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41C2" w14:textId="77777777" w:rsidR="00EF506D" w:rsidRDefault="00000000">
      <w:pPr>
        <w:spacing w:line="240" w:lineRule="auto"/>
      </w:pPr>
      <w:r>
        <w:rPr>
          <w:b/>
          <w:sz w:val="36"/>
          <w:szCs w:val="36"/>
        </w:rPr>
        <w:pict w14:anchorId="02D83A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357.55pt;margin-top:-11pt;width:124.45pt;height:124.4pt;z-index:1;mso-wrap-distance-left:9pt;mso-wrap-distance-right:9pt;mso-width-relative:page;mso-height-relative:page" wrapcoords="-260 -260 -260 21878 21869 21878 21869 -260 -260 -260" stroked="t" strokecolor="#4f81bd">
            <v:stroke miterlimit="2"/>
            <v:imagedata r:id="rId6" o:title=""/>
            <w10:wrap type="through"/>
          </v:shape>
        </w:pict>
      </w:r>
      <w:r w:rsidR="00727C92">
        <w:rPr>
          <w:b/>
          <w:sz w:val="36"/>
          <w:szCs w:val="36"/>
        </w:rPr>
        <w:t>AGLIAM, PAULA JOBELLE ESGUERRA</w:t>
      </w:r>
      <w:r w:rsidR="00727C92">
        <w:rPr>
          <w:sz w:val="36"/>
          <w:szCs w:val="36"/>
        </w:rPr>
        <w:tab/>
      </w:r>
      <w:r w:rsidR="00727C92">
        <w:tab/>
      </w:r>
      <w:r w:rsidR="00727C92">
        <w:tab/>
      </w:r>
      <w:r w:rsidR="00727C92">
        <w:tab/>
      </w:r>
      <w:r w:rsidR="00727C92">
        <w:tab/>
      </w:r>
      <w:r w:rsidR="00727C92">
        <w:tab/>
      </w:r>
    </w:p>
    <w:p w14:paraId="0F8F7384" w14:textId="77777777" w:rsidR="00EF506D" w:rsidRDefault="00727C92">
      <w:pPr>
        <w:spacing w:line="240" w:lineRule="auto"/>
      </w:pPr>
      <w:r>
        <w:rPr>
          <w:b/>
        </w:rPr>
        <w:t>OBJECTIVE</w:t>
      </w:r>
    </w:p>
    <w:p w14:paraId="0D4F3FBC" w14:textId="77777777" w:rsidR="00EF506D" w:rsidRDefault="00727C92">
      <w:pPr>
        <w:spacing w:after="0" w:line="240" w:lineRule="auto"/>
      </w:pPr>
      <w:r>
        <w:t xml:space="preserve">I aspire to be an integral part of an organization, which will </w:t>
      </w:r>
    </w:p>
    <w:p w14:paraId="344CCC4A" w14:textId="77777777" w:rsidR="00EF506D" w:rsidRDefault="00727C92">
      <w:pPr>
        <w:spacing w:after="0" w:line="240" w:lineRule="auto"/>
      </w:pPr>
      <w:r>
        <w:t xml:space="preserve">recognize my skills and abilities and allows my further </w:t>
      </w:r>
    </w:p>
    <w:p w14:paraId="0146072E" w14:textId="77777777" w:rsidR="00EF506D" w:rsidRDefault="00727C92">
      <w:pPr>
        <w:spacing w:after="0" w:line="240" w:lineRule="auto"/>
      </w:pPr>
      <w:r>
        <w:t>development by maximizing my potentials.</w:t>
      </w:r>
    </w:p>
    <w:p w14:paraId="768E3072" w14:textId="77777777" w:rsidR="00EF506D" w:rsidRDefault="00EF506D">
      <w:pPr>
        <w:spacing w:line="240" w:lineRule="auto"/>
        <w:rPr>
          <w:b/>
        </w:rPr>
      </w:pPr>
    </w:p>
    <w:p w14:paraId="47E58338" w14:textId="77777777" w:rsidR="00EF506D" w:rsidRDefault="00727C92">
      <w:pPr>
        <w:spacing w:line="240" w:lineRule="auto"/>
        <w:rPr>
          <w:b/>
        </w:rPr>
      </w:pPr>
      <w:r>
        <w:rPr>
          <w:b/>
        </w:rPr>
        <w:t>PERSONAL INFORMATION</w:t>
      </w:r>
    </w:p>
    <w:p w14:paraId="4AE7DFD2" w14:textId="2E799F6B" w:rsidR="00EF506D" w:rsidRDefault="00727C92">
      <w:pPr>
        <w:spacing w:after="100" w:afterAutospacing="1" w:line="240" w:lineRule="auto"/>
        <w:contextualSpacing/>
      </w:pPr>
      <w:r>
        <w:t xml:space="preserve">Age                         </w:t>
      </w:r>
      <w:r>
        <w:tab/>
      </w:r>
      <w:r>
        <w:tab/>
        <w:t xml:space="preserve">: </w:t>
      </w:r>
      <w:r>
        <w:rPr>
          <w:lang w:val="en-PH"/>
        </w:rPr>
        <w:t>3</w:t>
      </w:r>
      <w:r w:rsidR="00FA1B11">
        <w:rPr>
          <w:lang w:val="en-PH"/>
        </w:rPr>
        <w:t>7</w:t>
      </w:r>
    </w:p>
    <w:p w14:paraId="3C826B62" w14:textId="77777777" w:rsidR="00EF506D" w:rsidRDefault="00727C92">
      <w:pPr>
        <w:spacing w:after="100" w:afterAutospacing="1" w:line="240" w:lineRule="auto"/>
        <w:contextualSpacing/>
      </w:pPr>
      <w:r>
        <w:t xml:space="preserve">Date of birth       </w:t>
      </w:r>
      <w:r>
        <w:tab/>
      </w:r>
      <w:r>
        <w:tab/>
        <w:t>: 16 December 1986</w:t>
      </w:r>
    </w:p>
    <w:p w14:paraId="725E5E3F" w14:textId="77777777" w:rsidR="00EF506D" w:rsidRDefault="00727C92">
      <w:pPr>
        <w:spacing w:after="100" w:afterAutospacing="1" w:line="240" w:lineRule="auto"/>
        <w:contextualSpacing/>
      </w:pPr>
      <w:r>
        <w:t xml:space="preserve">Place of birth    </w:t>
      </w:r>
      <w:r>
        <w:tab/>
      </w:r>
      <w:r>
        <w:tab/>
      </w:r>
      <w:r>
        <w:tab/>
        <w:t xml:space="preserve">: </w:t>
      </w:r>
      <w:proofErr w:type="spellStart"/>
      <w:r>
        <w:t>Mabalacat</w:t>
      </w:r>
      <w:proofErr w:type="spellEnd"/>
      <w:r>
        <w:t xml:space="preserve"> City, Pampanga</w:t>
      </w:r>
    </w:p>
    <w:p w14:paraId="29529A50" w14:textId="77777777" w:rsidR="00EF506D" w:rsidRDefault="00727C92">
      <w:pPr>
        <w:spacing w:after="100" w:afterAutospacing="1" w:line="240" w:lineRule="auto"/>
        <w:contextualSpacing/>
      </w:pPr>
      <w:r>
        <w:t xml:space="preserve">Gender       </w:t>
      </w:r>
      <w:r>
        <w:tab/>
      </w:r>
      <w:r>
        <w:tab/>
        <w:t xml:space="preserve">             </w:t>
      </w:r>
      <w:proofErr w:type="gramStart"/>
      <w:r>
        <w:t xml:space="preserve">  :</w:t>
      </w:r>
      <w:proofErr w:type="gramEnd"/>
      <w:r>
        <w:t xml:space="preserve"> Female</w:t>
      </w:r>
    </w:p>
    <w:p w14:paraId="60F6B99D" w14:textId="77777777" w:rsidR="00EF506D" w:rsidRDefault="00727C92">
      <w:pPr>
        <w:spacing w:after="100" w:afterAutospacing="1" w:line="240" w:lineRule="auto"/>
        <w:contextualSpacing/>
      </w:pPr>
      <w:r>
        <w:t xml:space="preserve">Height          </w:t>
      </w:r>
      <w:r>
        <w:tab/>
      </w:r>
      <w:r>
        <w:tab/>
      </w:r>
      <w:r>
        <w:tab/>
        <w:t>: 5’4’’</w:t>
      </w:r>
      <w:r>
        <w:tab/>
      </w:r>
    </w:p>
    <w:p w14:paraId="743BB1F8" w14:textId="77777777" w:rsidR="00EF506D" w:rsidRDefault="00727C92">
      <w:pPr>
        <w:spacing w:after="100" w:afterAutospacing="1" w:line="240" w:lineRule="auto"/>
        <w:contextualSpacing/>
      </w:pPr>
      <w:r>
        <w:t xml:space="preserve">Weight     </w:t>
      </w:r>
      <w:r>
        <w:tab/>
      </w:r>
      <w:r>
        <w:tab/>
        <w:t xml:space="preserve">             </w:t>
      </w:r>
      <w:proofErr w:type="gramStart"/>
      <w:r>
        <w:t xml:space="preserve">  :</w:t>
      </w:r>
      <w:proofErr w:type="gramEnd"/>
      <w:r>
        <w:t xml:space="preserve"> 11</w:t>
      </w:r>
      <w:r>
        <w:rPr>
          <w:lang w:val="en-PH"/>
        </w:rPr>
        <w:t>0</w:t>
      </w:r>
      <w:r>
        <w:t xml:space="preserve"> lbs.</w:t>
      </w:r>
    </w:p>
    <w:p w14:paraId="3127738D" w14:textId="77777777" w:rsidR="00EF506D" w:rsidRDefault="00727C92">
      <w:pPr>
        <w:spacing w:after="100" w:afterAutospacing="1" w:line="240" w:lineRule="auto"/>
        <w:contextualSpacing/>
      </w:pPr>
      <w:r>
        <w:t xml:space="preserve">Civil Status       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 xml:space="preserve"> Single</w:t>
      </w:r>
    </w:p>
    <w:p w14:paraId="5188B6D2" w14:textId="77777777" w:rsidR="00EF506D" w:rsidRDefault="00727C92">
      <w:pPr>
        <w:spacing w:after="100" w:afterAutospacing="1" w:line="240" w:lineRule="auto"/>
        <w:contextualSpacing/>
      </w:pPr>
      <w:r>
        <w:t xml:space="preserve">Religion              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 xml:space="preserve"> Roman Catholic</w:t>
      </w:r>
    </w:p>
    <w:p w14:paraId="04DA84E3" w14:textId="77777777" w:rsidR="00EF506D" w:rsidRDefault="00727C92">
      <w:pPr>
        <w:spacing w:after="100" w:afterAutospacing="1" w:line="240" w:lineRule="auto"/>
        <w:contextualSpacing/>
      </w:pPr>
      <w:r>
        <w:t xml:space="preserve">Nationality       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 xml:space="preserve"> Filipino</w:t>
      </w:r>
    </w:p>
    <w:p w14:paraId="4E28AFD6" w14:textId="77777777" w:rsidR="00EF506D" w:rsidRDefault="00727C92">
      <w:pPr>
        <w:spacing w:after="100" w:afterAutospacing="1" w:line="240" w:lineRule="auto"/>
        <w:contextualSpacing/>
      </w:pPr>
      <w:r>
        <w:t xml:space="preserve">Language           </w:t>
      </w:r>
      <w:r>
        <w:tab/>
      </w:r>
      <w:r>
        <w:tab/>
      </w:r>
      <w:proofErr w:type="gramStart"/>
      <w:r>
        <w:tab/>
        <w:t xml:space="preserve"> :</w:t>
      </w:r>
      <w:proofErr w:type="gramEnd"/>
      <w:r>
        <w:t xml:space="preserve"> Tagalog, English, Kapampangan</w:t>
      </w:r>
    </w:p>
    <w:p w14:paraId="09EE8780" w14:textId="77777777" w:rsidR="00EF506D" w:rsidRDefault="00727C92">
      <w:pPr>
        <w:spacing w:after="100" w:afterAutospacing="1" w:line="240" w:lineRule="auto"/>
        <w:contextualSpacing/>
      </w:pPr>
      <w:r>
        <w:t xml:space="preserve">PRC License No. </w:t>
      </w:r>
      <w:r>
        <w:tab/>
      </w:r>
      <w:proofErr w:type="gramStart"/>
      <w:r>
        <w:tab/>
        <w:t xml:space="preserve"> :</w:t>
      </w:r>
      <w:proofErr w:type="gramEnd"/>
      <w:r>
        <w:t xml:space="preserve"> 0630888</w:t>
      </w:r>
    </w:p>
    <w:p w14:paraId="1ED0FC6A" w14:textId="77777777" w:rsidR="00EF506D" w:rsidRDefault="00727C92">
      <w:pPr>
        <w:spacing w:after="100" w:afterAutospacing="1" w:line="240" w:lineRule="auto"/>
        <w:contextualSpacing/>
      </w:pPr>
      <w:r>
        <w:t xml:space="preserve">Passport No.          </w:t>
      </w:r>
      <w:r>
        <w:tab/>
      </w:r>
      <w:proofErr w:type="gramStart"/>
      <w:r>
        <w:tab/>
        <w:t xml:space="preserve"> :</w:t>
      </w:r>
      <w:proofErr w:type="gramEnd"/>
      <w:r>
        <w:t xml:space="preserve"> EB9406177</w:t>
      </w:r>
    </w:p>
    <w:p w14:paraId="527029DA" w14:textId="0E599BBF" w:rsidR="00EF506D" w:rsidRDefault="00727C92">
      <w:pPr>
        <w:spacing w:after="100" w:afterAutospacing="1" w:line="240" w:lineRule="auto"/>
        <w:contextualSpacing/>
      </w:pPr>
      <w:r>
        <w:t xml:space="preserve">Valid until            </w:t>
      </w:r>
      <w:r>
        <w:tab/>
      </w:r>
      <w:proofErr w:type="gramStart"/>
      <w:r>
        <w:tab/>
        <w:t xml:space="preserve"> :</w:t>
      </w:r>
      <w:proofErr w:type="gramEnd"/>
      <w:r>
        <w:t xml:space="preserve"> 18 October 20</w:t>
      </w:r>
      <w:r w:rsidR="00FA1B11">
        <w:t>31</w:t>
      </w:r>
    </w:p>
    <w:p w14:paraId="340264A4" w14:textId="77777777" w:rsidR="00EF506D" w:rsidRDefault="00727C92">
      <w:pPr>
        <w:spacing w:after="100" w:afterAutospacing="1" w:line="240" w:lineRule="auto"/>
        <w:contextualSpacing/>
      </w:pPr>
      <w:r>
        <w:t xml:space="preserve">Mobile Number                             </w:t>
      </w:r>
      <w:proofErr w:type="gramStart"/>
      <w:r>
        <w:t xml:space="preserve">  :</w:t>
      </w:r>
      <w:proofErr w:type="gramEnd"/>
      <w:r>
        <w:t xml:space="preserve"> 0</w:t>
      </w:r>
      <w:r>
        <w:rPr>
          <w:lang w:val="en-PH"/>
        </w:rPr>
        <w:t>9950789262</w:t>
      </w:r>
    </w:p>
    <w:p w14:paraId="5ADBB640" w14:textId="2928399A" w:rsidR="00EF506D" w:rsidRDefault="00727C92">
      <w:pPr>
        <w:spacing w:after="100" w:afterAutospacing="1" w:line="240" w:lineRule="auto"/>
        <w:contextualSpacing/>
      </w:pPr>
      <w:r>
        <w:t xml:space="preserve">Email Address                                </w:t>
      </w:r>
      <w:proofErr w:type="gramStart"/>
      <w:r>
        <w:t xml:space="preserve">  :</w:t>
      </w:r>
      <w:proofErr w:type="gramEnd"/>
      <w:r>
        <w:t xml:space="preserve"> </w:t>
      </w:r>
      <w:hyperlink r:id="rId7" w:history="1">
        <w:r w:rsidR="00FA1B11" w:rsidRPr="005F64B3">
          <w:rPr>
            <w:rStyle w:val="Hyperlink"/>
          </w:rPr>
          <w:t>pjagliam</w:t>
        </w:r>
        <w:r w:rsidR="00FA1B11" w:rsidRPr="005F64B3">
          <w:rPr>
            <w:rStyle w:val="Hyperlink"/>
            <w:lang w:val="en-PH"/>
          </w:rPr>
          <w:t>@yahoo</w:t>
        </w:r>
        <w:r w:rsidR="00FA1B11" w:rsidRPr="005F64B3">
          <w:rPr>
            <w:rStyle w:val="Hyperlink"/>
          </w:rPr>
          <w:t>.com</w:t>
        </w:r>
      </w:hyperlink>
    </w:p>
    <w:p w14:paraId="39EBAAD0" w14:textId="77777777" w:rsidR="00EF506D" w:rsidRDefault="00727C92">
      <w:pPr>
        <w:spacing w:after="100" w:afterAutospacing="1" w:line="240" w:lineRule="auto"/>
        <w:contextualSpacing/>
      </w:pPr>
      <w:r>
        <w:t xml:space="preserve">        </w:t>
      </w:r>
    </w:p>
    <w:p w14:paraId="2104C72E" w14:textId="77777777" w:rsidR="00EF506D" w:rsidRDefault="00727C92">
      <w:pPr>
        <w:spacing w:after="100" w:afterAutospacing="1" w:line="240" w:lineRule="auto"/>
        <w:contextualSpacing/>
        <w:rPr>
          <w:b/>
        </w:rPr>
      </w:pPr>
      <w:r>
        <w:rPr>
          <w:b/>
        </w:rPr>
        <w:t>WORK EXPERIENCE</w:t>
      </w:r>
    </w:p>
    <w:p w14:paraId="4F59EC7A" w14:textId="77777777" w:rsidR="00EF506D" w:rsidRDefault="00EF506D">
      <w:pPr>
        <w:spacing w:after="100" w:afterAutospacing="1" w:line="240" w:lineRule="auto"/>
        <w:contextualSpacing/>
      </w:pPr>
    </w:p>
    <w:p w14:paraId="47D1EA13" w14:textId="77777777" w:rsidR="00EF506D" w:rsidRDefault="00727C92">
      <w:pPr>
        <w:spacing w:after="100" w:afterAutospacing="1" w:line="240" w:lineRule="auto"/>
        <w:contextualSpacing/>
      </w:pPr>
      <w:proofErr w:type="gramStart"/>
      <w:r>
        <w:t>Position :</w:t>
      </w:r>
      <w:proofErr w:type="gramEnd"/>
      <w:r>
        <w:t xml:space="preserve"> Staff Nurse</w:t>
      </w:r>
    </w:p>
    <w:p w14:paraId="5B0DA801" w14:textId="77777777" w:rsidR="00EF506D" w:rsidRDefault="00727C92">
      <w:pPr>
        <w:spacing w:after="100" w:afterAutospacing="1" w:line="240" w:lineRule="auto"/>
        <w:contextualSpacing/>
      </w:pPr>
      <w:r>
        <w:t xml:space="preserve">Areas of </w:t>
      </w:r>
      <w:proofErr w:type="gramStart"/>
      <w:r>
        <w:t>Exposure :Pediatric</w:t>
      </w:r>
      <w:proofErr w:type="gramEnd"/>
      <w:r>
        <w:t xml:space="preserve"> Ward and Medical-Surgical Ward</w:t>
      </w:r>
    </w:p>
    <w:p w14:paraId="35F304AE" w14:textId="77777777" w:rsidR="00EF506D" w:rsidRDefault="00727C92">
      <w:pPr>
        <w:spacing w:after="100" w:afterAutospacing="1" w:line="240" w:lineRule="auto"/>
        <w:contextualSpacing/>
      </w:pPr>
      <w:r>
        <w:t xml:space="preserve">Hospital </w:t>
      </w:r>
      <w:proofErr w:type="gramStart"/>
      <w:r>
        <w:t>Name :</w:t>
      </w:r>
      <w:proofErr w:type="gramEnd"/>
      <w:r>
        <w:t xml:space="preserve"> Rafael Lazatin Memorial Medical Center</w:t>
      </w:r>
    </w:p>
    <w:p w14:paraId="47076AA4" w14:textId="77777777" w:rsidR="00EF506D" w:rsidRDefault="00727C92">
      <w:pPr>
        <w:spacing w:after="100" w:afterAutospacing="1" w:line="240" w:lineRule="auto"/>
        <w:contextualSpacing/>
      </w:pPr>
      <w:r>
        <w:t xml:space="preserve">Hospital </w:t>
      </w:r>
      <w:proofErr w:type="gramStart"/>
      <w:r>
        <w:t>Address :</w:t>
      </w:r>
      <w:proofErr w:type="gramEnd"/>
      <w:r>
        <w:t xml:space="preserve"> Visitacion Street Corner </w:t>
      </w:r>
      <w:proofErr w:type="spellStart"/>
      <w:r>
        <w:t>Pampang</w:t>
      </w:r>
      <w:proofErr w:type="spellEnd"/>
      <w:r>
        <w:t xml:space="preserve"> Road, </w:t>
      </w:r>
      <w:proofErr w:type="spellStart"/>
      <w:r>
        <w:t>Pampang</w:t>
      </w:r>
      <w:proofErr w:type="spellEnd"/>
      <w:r>
        <w:t>, Angeles City, Philippines</w:t>
      </w:r>
    </w:p>
    <w:p w14:paraId="0292F0D8" w14:textId="77777777" w:rsidR="00EF506D" w:rsidRDefault="00727C92">
      <w:pPr>
        <w:spacing w:after="100" w:afterAutospacing="1" w:line="240" w:lineRule="auto"/>
        <w:contextualSpacing/>
      </w:pPr>
      <w:r>
        <w:t xml:space="preserve">Bed </w:t>
      </w:r>
      <w:proofErr w:type="gramStart"/>
      <w:r>
        <w:t>Capacity :</w:t>
      </w:r>
      <w:proofErr w:type="gramEnd"/>
      <w:r>
        <w:t xml:space="preserve"> 200</w:t>
      </w:r>
    </w:p>
    <w:p w14:paraId="5A2E4B16" w14:textId="77777777" w:rsidR="00EF506D" w:rsidRDefault="00727C92">
      <w:pPr>
        <w:spacing w:after="100" w:afterAutospacing="1" w:line="240" w:lineRule="auto"/>
        <w:contextualSpacing/>
      </w:pPr>
      <w:r>
        <w:t xml:space="preserve">Period of </w:t>
      </w:r>
      <w:proofErr w:type="gramStart"/>
      <w:r>
        <w:t>employment :</w:t>
      </w:r>
      <w:proofErr w:type="gramEnd"/>
      <w:r>
        <w:t xml:space="preserve"> From 16 </w:t>
      </w:r>
      <w:r>
        <w:rPr>
          <w:lang w:val="en-PH"/>
        </w:rPr>
        <w:t>February</w:t>
      </w:r>
      <w:r>
        <w:t xml:space="preserve"> 2010 up to </w:t>
      </w:r>
      <w:r>
        <w:rPr>
          <w:lang w:val="en-PH"/>
        </w:rPr>
        <w:t>25 February</w:t>
      </w:r>
      <w:r>
        <w:t xml:space="preserve"> 201</w:t>
      </w:r>
      <w:r>
        <w:rPr>
          <w:lang w:val="en-PH"/>
        </w:rPr>
        <w:t>6</w:t>
      </w:r>
    </w:p>
    <w:p w14:paraId="3D0362D0" w14:textId="77777777" w:rsidR="00EF506D" w:rsidRDefault="00EF506D">
      <w:pPr>
        <w:spacing w:after="100" w:afterAutospacing="1" w:line="240" w:lineRule="auto"/>
        <w:contextualSpacing/>
        <w:rPr>
          <w:b/>
        </w:rPr>
      </w:pPr>
    </w:p>
    <w:p w14:paraId="45F28B8C" w14:textId="77777777" w:rsidR="00EF506D" w:rsidRDefault="00727C92">
      <w:pPr>
        <w:spacing w:after="100" w:afterAutospacing="1" w:line="240" w:lineRule="auto"/>
        <w:contextualSpacing/>
        <w:rPr>
          <w:b/>
        </w:rPr>
      </w:pPr>
      <w:r>
        <w:rPr>
          <w:b/>
        </w:rPr>
        <w:t>Job Description</w:t>
      </w:r>
    </w:p>
    <w:p w14:paraId="04E0465D" w14:textId="77777777" w:rsidR="00EF506D" w:rsidRDefault="00EF506D">
      <w:pPr>
        <w:spacing w:after="100" w:afterAutospacing="1" w:line="240" w:lineRule="auto"/>
        <w:contextualSpacing/>
      </w:pPr>
    </w:p>
    <w:p w14:paraId="2AF822B9" w14:textId="77777777" w:rsidR="00EF506D" w:rsidRDefault="00727C92">
      <w:pPr>
        <w:shd w:val="clear" w:color="auto" w:fill="FFFFFF"/>
        <w:spacing w:after="117" w:line="360" w:lineRule="atLeast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Medical-surgical patients often present with complex diagnoses as well as corresponding complex needs. Patients in this area vary, from ambulatory to total care and as such, medical-surgical nurses are expected to be flexible and versatile in providing holistic care. Below are the kinds of patients medical-surgical </w:t>
      </w:r>
      <w:proofErr w:type="gramStart"/>
      <w:r>
        <w:rPr>
          <w:rFonts w:eastAsia="Times New Roman" w:cs="Calibri"/>
          <w:color w:val="000000"/>
        </w:rPr>
        <w:t>nurses</w:t>
      </w:r>
      <w:proofErr w:type="gramEnd"/>
      <w:r>
        <w:rPr>
          <w:rFonts w:eastAsia="Times New Roman" w:cs="Calibri"/>
          <w:color w:val="000000"/>
        </w:rPr>
        <w:t xml:space="preserve"> handle:</w:t>
      </w:r>
    </w:p>
    <w:p w14:paraId="0C58CAE2" w14:textId="77777777" w:rsidR="00EF506D" w:rsidRDefault="00727C92">
      <w:pPr>
        <w:numPr>
          <w:ilvl w:val="0"/>
          <w:numId w:val="1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Patients with acute to chronic diseases needing management</w:t>
      </w:r>
    </w:p>
    <w:p w14:paraId="456BF201" w14:textId="77777777" w:rsidR="00EF506D" w:rsidRDefault="00727C92">
      <w:pPr>
        <w:numPr>
          <w:ilvl w:val="0"/>
          <w:numId w:val="1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Patients with diverse admitting diagnosis and not limited to a single body system</w:t>
      </w:r>
    </w:p>
    <w:p w14:paraId="592FE927" w14:textId="77777777" w:rsidR="00EF506D" w:rsidRDefault="00727C92">
      <w:pPr>
        <w:numPr>
          <w:ilvl w:val="0"/>
          <w:numId w:val="1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Patients with complex and multiple co-morbidities</w:t>
      </w:r>
    </w:p>
    <w:p w14:paraId="1E106060" w14:textId="77777777" w:rsidR="00EF506D" w:rsidRDefault="00727C92">
      <w:pPr>
        <w:numPr>
          <w:ilvl w:val="0"/>
          <w:numId w:val="1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Patients and their families</w:t>
      </w:r>
    </w:p>
    <w:p w14:paraId="754E093B" w14:textId="77777777" w:rsidR="00EF506D" w:rsidRDefault="00727C92">
      <w:pPr>
        <w:numPr>
          <w:ilvl w:val="0"/>
          <w:numId w:val="1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Patients across the life span</w:t>
      </w:r>
    </w:p>
    <w:p w14:paraId="4DC50BC7" w14:textId="77777777" w:rsidR="00EF506D" w:rsidRDefault="00727C92">
      <w:pPr>
        <w:shd w:val="clear" w:color="auto" w:fill="FFFFFF"/>
        <w:spacing w:after="117" w:line="360" w:lineRule="atLeast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lastRenderedPageBreak/>
        <w:t>The following are some of the functions of a medical-surgical nurse:</w:t>
      </w:r>
    </w:p>
    <w:p w14:paraId="1B61A823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Medical-surgical (MS) nurses must be able coordinate, organize, and prioritize complex multiple client assignment.</w:t>
      </w:r>
    </w:p>
    <w:p w14:paraId="0C7C0E33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Competent and knowledgeable in guiding patients and their families from the challenges that come along with the complex health care system.</w:t>
      </w:r>
    </w:p>
    <w:p w14:paraId="0E3978F2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MS nurses must integrate discharge planning into the patient’s daily care.</w:t>
      </w:r>
    </w:p>
    <w:p w14:paraId="4DE19B27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Must be able to collaborate with other members of the health care team.</w:t>
      </w:r>
    </w:p>
    <w:p w14:paraId="630A0CB2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Ability to learn the use of technology, including new medical innovations.</w:t>
      </w:r>
    </w:p>
    <w:p w14:paraId="1395E73A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Capability to integrate research in relation to a diverse care </w:t>
      </w:r>
      <w:proofErr w:type="gramStart"/>
      <w:r>
        <w:rPr>
          <w:rFonts w:eastAsia="Times New Roman" w:cs="Calibri"/>
          <w:color w:val="000000"/>
        </w:rPr>
        <w:t>needs</w:t>
      </w:r>
      <w:proofErr w:type="gramEnd"/>
    </w:p>
    <w:p w14:paraId="78D45862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Integrate the best practice guidelines in relation to diverse clinical situations</w:t>
      </w:r>
    </w:p>
    <w:p w14:paraId="054FB046" w14:textId="77777777" w:rsidR="00EF506D" w:rsidRDefault="00727C92">
      <w:pPr>
        <w:numPr>
          <w:ilvl w:val="0"/>
          <w:numId w:val="2"/>
        </w:numPr>
        <w:shd w:val="clear" w:color="auto" w:fill="FFFFFF"/>
        <w:spacing w:after="0" w:line="408" w:lineRule="atLeast"/>
        <w:ind w:left="324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Advocate for ethical, quality, and safe work setting</w:t>
      </w:r>
    </w:p>
    <w:p w14:paraId="5D2A2CE4" w14:textId="77777777" w:rsidR="00EF506D" w:rsidRDefault="00EF506D">
      <w:pPr>
        <w:shd w:val="clear" w:color="auto" w:fill="FFFFFF"/>
        <w:tabs>
          <w:tab w:val="left" w:pos="720"/>
        </w:tabs>
        <w:spacing w:after="0" w:line="408" w:lineRule="atLeast"/>
        <w:rPr>
          <w:rFonts w:eastAsia="Times New Roman" w:cs="Calibri"/>
          <w:color w:val="000000"/>
        </w:rPr>
      </w:pPr>
    </w:p>
    <w:p w14:paraId="36092143" w14:textId="77777777" w:rsidR="00EF506D" w:rsidRDefault="00727C92">
      <w:pPr>
        <w:spacing w:after="100" w:afterAutospacing="1" w:line="240" w:lineRule="auto"/>
        <w:contextualSpacing/>
        <w:rPr>
          <w:lang w:val="en-PH"/>
        </w:rPr>
      </w:pPr>
      <w:proofErr w:type="gramStart"/>
      <w:r>
        <w:t>Position :</w:t>
      </w:r>
      <w:proofErr w:type="gramEnd"/>
      <w:r>
        <w:t xml:space="preserve"> Nurse</w:t>
      </w:r>
      <w:r>
        <w:rPr>
          <w:lang w:val="en-PH"/>
        </w:rPr>
        <w:t xml:space="preserve"> Agent</w:t>
      </w:r>
    </w:p>
    <w:p w14:paraId="174DD98A" w14:textId="77777777" w:rsidR="00EF506D" w:rsidRDefault="00727C92">
      <w:pPr>
        <w:spacing w:after="100" w:afterAutospacing="1" w:line="240" w:lineRule="auto"/>
        <w:contextualSpacing/>
        <w:rPr>
          <w:lang w:val="en-PH"/>
        </w:rPr>
      </w:pPr>
      <w:r>
        <w:t xml:space="preserve">Areas of </w:t>
      </w:r>
      <w:proofErr w:type="gramStart"/>
      <w:r>
        <w:t>Exposure :</w:t>
      </w:r>
      <w:proofErr w:type="gramEnd"/>
      <w:r>
        <w:rPr>
          <w:lang w:val="en-PH"/>
        </w:rPr>
        <w:t xml:space="preserve"> Triage Nurse, Nurse Case Manager, Diabetic Monitoring Nurse</w:t>
      </w:r>
    </w:p>
    <w:p w14:paraId="209F4094" w14:textId="77777777" w:rsidR="00EF506D" w:rsidRDefault="00727C92">
      <w:pPr>
        <w:spacing w:after="100" w:afterAutospacing="1" w:line="240" w:lineRule="auto"/>
        <w:contextualSpacing/>
        <w:rPr>
          <w:lang w:val="en-PH"/>
        </w:rPr>
      </w:pPr>
      <w:r>
        <w:rPr>
          <w:lang w:val="en-PH"/>
        </w:rPr>
        <w:t>Company</w:t>
      </w:r>
      <w:r>
        <w:t xml:space="preserve"> </w:t>
      </w:r>
      <w:proofErr w:type="gramStart"/>
      <w:r>
        <w:t>Name :</w:t>
      </w:r>
      <w:proofErr w:type="gramEnd"/>
      <w:r>
        <w:t xml:space="preserve"> </w:t>
      </w:r>
      <w:r>
        <w:rPr>
          <w:lang w:val="en-PH"/>
        </w:rPr>
        <w:t>Global Clinical Services</w:t>
      </w:r>
    </w:p>
    <w:p w14:paraId="187D1F25" w14:textId="77777777" w:rsidR="00EF506D" w:rsidRDefault="00727C92">
      <w:pPr>
        <w:spacing w:after="100" w:afterAutospacing="1" w:line="240" w:lineRule="auto"/>
        <w:contextualSpacing/>
      </w:pPr>
      <w:r>
        <w:rPr>
          <w:lang w:val="en-PH"/>
        </w:rPr>
        <w:t>Company</w:t>
      </w:r>
      <w:r>
        <w:t xml:space="preserve"> </w:t>
      </w:r>
      <w:proofErr w:type="gramStart"/>
      <w:r>
        <w:t>Address :</w:t>
      </w:r>
      <w:proofErr w:type="gramEnd"/>
      <w:r>
        <w:rPr>
          <w:lang w:val="en-PH"/>
        </w:rPr>
        <w:t xml:space="preserve"> Wilhelmina Hall, One North Mall #1 McArthur Highway, Dau, </w:t>
      </w:r>
      <w:proofErr w:type="spellStart"/>
      <w:r>
        <w:rPr>
          <w:lang w:val="en-PH"/>
        </w:rPr>
        <w:t>Mabalacat</w:t>
      </w:r>
      <w:proofErr w:type="spellEnd"/>
      <w:r>
        <w:rPr>
          <w:lang w:val="en-PH"/>
        </w:rPr>
        <w:t xml:space="preserve">, Pampanga 2010 </w:t>
      </w:r>
    </w:p>
    <w:p w14:paraId="13209CD2" w14:textId="77777777" w:rsidR="00EF506D" w:rsidRDefault="00727C92">
      <w:pPr>
        <w:shd w:val="clear" w:color="auto" w:fill="FFFFFF"/>
        <w:tabs>
          <w:tab w:val="left" w:pos="720"/>
        </w:tabs>
        <w:spacing w:after="0" w:line="408" w:lineRule="atLeast"/>
        <w:rPr>
          <w:lang w:val="en-PH"/>
        </w:rPr>
      </w:pPr>
      <w:r>
        <w:t xml:space="preserve">Period of </w:t>
      </w:r>
      <w:proofErr w:type="gramStart"/>
      <w:r>
        <w:t>employment :</w:t>
      </w:r>
      <w:proofErr w:type="gramEnd"/>
      <w:r>
        <w:t xml:space="preserve"> From 1</w:t>
      </w:r>
      <w:r>
        <w:rPr>
          <w:lang w:val="en-PH"/>
        </w:rPr>
        <w:t>9</w:t>
      </w:r>
      <w:r>
        <w:t xml:space="preserve"> </w:t>
      </w:r>
      <w:r>
        <w:rPr>
          <w:lang w:val="en-PH"/>
        </w:rPr>
        <w:t>June</w:t>
      </w:r>
      <w:r>
        <w:t xml:space="preserve"> 201</w:t>
      </w:r>
      <w:r>
        <w:rPr>
          <w:lang w:val="en-PH"/>
        </w:rPr>
        <w:t>9</w:t>
      </w:r>
      <w:r>
        <w:t xml:space="preserve"> up to </w:t>
      </w:r>
      <w:r>
        <w:rPr>
          <w:lang w:val="en-PH"/>
        </w:rPr>
        <w:t>16 November</w:t>
      </w:r>
      <w:r>
        <w:t xml:space="preserve"> 20</w:t>
      </w:r>
      <w:r>
        <w:rPr>
          <w:lang w:val="en-PH"/>
        </w:rPr>
        <w:t>20</w:t>
      </w:r>
    </w:p>
    <w:p w14:paraId="652CD79D" w14:textId="77777777" w:rsidR="00EF506D" w:rsidRDefault="00EF506D">
      <w:pPr>
        <w:spacing w:after="100" w:afterAutospacing="1" w:line="240" w:lineRule="auto"/>
        <w:contextualSpacing/>
        <w:rPr>
          <w:b/>
        </w:rPr>
      </w:pPr>
    </w:p>
    <w:p w14:paraId="04588C23" w14:textId="77777777" w:rsidR="00EF506D" w:rsidRDefault="00727C92">
      <w:pPr>
        <w:spacing w:after="100" w:afterAutospacing="1" w:line="240" w:lineRule="auto"/>
        <w:contextualSpacing/>
        <w:rPr>
          <w:b/>
        </w:rPr>
      </w:pPr>
      <w:r>
        <w:rPr>
          <w:b/>
        </w:rPr>
        <w:t>Job Description</w:t>
      </w:r>
    </w:p>
    <w:p w14:paraId="5404D5FB" w14:textId="77777777" w:rsidR="00EF506D" w:rsidRDefault="00EF506D">
      <w:pPr>
        <w:spacing w:after="100" w:afterAutospacing="1" w:line="240" w:lineRule="auto"/>
        <w:contextualSpacing/>
        <w:rPr>
          <w:b/>
        </w:rPr>
      </w:pPr>
    </w:p>
    <w:p w14:paraId="5891F206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Supports the patients out in the community and at skilled nursing facility</w:t>
      </w:r>
    </w:p>
    <w:p w14:paraId="71FEA2F9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Connects healthcare providers to nurse practitioners and physician assistants through conferencing system</w:t>
      </w:r>
    </w:p>
    <w:p w14:paraId="50BF1FA5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Assess patient to prevent problems or identify complications early, treat and intervene as necessary for post-acute care</w:t>
      </w:r>
    </w:p>
    <w:p w14:paraId="4F2DDA14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 xml:space="preserve">Provides consistency and round the clock care via telephone management. </w:t>
      </w:r>
    </w:p>
    <w:p w14:paraId="2D1402A4" w14:textId="6DC98810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Reduces evening and weekend re-hospitalization by caring fo</w:t>
      </w:r>
      <w:r w:rsidR="001A3AA8">
        <w:rPr>
          <w:bCs/>
          <w:lang w:val="en-PH"/>
        </w:rPr>
        <w:t xml:space="preserve">r </w:t>
      </w:r>
      <w:r>
        <w:rPr>
          <w:bCs/>
          <w:lang w:val="en-PH"/>
        </w:rPr>
        <w:t>the patient within the SNF environment when possible</w:t>
      </w:r>
    </w:p>
    <w:p w14:paraId="73B60B17" w14:textId="77777777" w:rsidR="00EF506D" w:rsidRDefault="00EF506D">
      <w:pPr>
        <w:tabs>
          <w:tab w:val="left" w:pos="420"/>
        </w:tabs>
        <w:spacing w:after="100" w:afterAutospacing="1" w:line="240" w:lineRule="auto"/>
        <w:contextualSpacing/>
        <w:rPr>
          <w:bCs/>
          <w:lang w:val="en-PH"/>
        </w:rPr>
      </w:pPr>
    </w:p>
    <w:p w14:paraId="29D4766E" w14:textId="77777777" w:rsidR="00EF506D" w:rsidRDefault="00EF506D">
      <w:pPr>
        <w:tabs>
          <w:tab w:val="left" w:pos="420"/>
        </w:tabs>
        <w:spacing w:after="100" w:afterAutospacing="1" w:line="240" w:lineRule="auto"/>
        <w:contextualSpacing/>
        <w:rPr>
          <w:bCs/>
          <w:lang w:val="en-PH"/>
        </w:rPr>
      </w:pPr>
    </w:p>
    <w:p w14:paraId="56D02437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Responsible for monitoring and delivering of all information received via the UM fax, including maintenance of incoming and outgoing faxes</w:t>
      </w:r>
    </w:p>
    <w:p w14:paraId="0A0A2C0C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Calls to members and providers to communicate determinations or obtain additional information.</w:t>
      </w:r>
    </w:p>
    <w:p w14:paraId="43488893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Effectively handles direct referral requests and inquiry phone calls from providers, balancing excellent customer service with efficiency</w:t>
      </w:r>
    </w:p>
    <w:p w14:paraId="50AC3C6E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Follows appropriate procedures for checking member eligibility, authorization history and provider network participation status</w:t>
      </w:r>
    </w:p>
    <w:p w14:paraId="7A97174F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Input data into the online portal system to ensure timeliness of referral processing with minimal errors, within a timely manner to maintain compliance turnaround time</w:t>
      </w:r>
    </w:p>
    <w:p w14:paraId="11661941" w14:textId="77777777" w:rsidR="00EF506D" w:rsidRDefault="00EF506D">
      <w:pPr>
        <w:tabs>
          <w:tab w:val="left" w:pos="420"/>
        </w:tabs>
        <w:spacing w:after="100" w:afterAutospacing="1" w:line="240" w:lineRule="auto"/>
        <w:contextualSpacing/>
        <w:rPr>
          <w:bCs/>
          <w:lang w:val="en-PH"/>
        </w:rPr>
      </w:pPr>
    </w:p>
    <w:p w14:paraId="14E3874A" w14:textId="77777777" w:rsidR="00EF506D" w:rsidRDefault="00EF506D">
      <w:pPr>
        <w:tabs>
          <w:tab w:val="left" w:pos="420"/>
        </w:tabs>
        <w:spacing w:after="100" w:afterAutospacing="1" w:line="240" w:lineRule="auto"/>
        <w:contextualSpacing/>
        <w:rPr>
          <w:bCs/>
          <w:lang w:val="en-PH"/>
        </w:rPr>
      </w:pPr>
    </w:p>
    <w:p w14:paraId="77C9EFF4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Collect and interpret blood glucose readings within minutes of a member’s test</w:t>
      </w:r>
    </w:p>
    <w:p w14:paraId="19076E30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Provide immediate intervention by contacting the patient during extreme high (&gt;350) or low (&lt;60) alerts to check symptoms and medical status.</w:t>
      </w:r>
    </w:p>
    <w:p w14:paraId="4D1AD55E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Triage and counsel clients in bringing them back into the normal range</w:t>
      </w:r>
    </w:p>
    <w:p w14:paraId="19785E41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lastRenderedPageBreak/>
        <w:t>Strongly encourage medical attention when necessary.</w:t>
      </w:r>
    </w:p>
    <w:p w14:paraId="39C494B1" w14:textId="77777777" w:rsidR="00EF506D" w:rsidRDefault="00727C92">
      <w:pPr>
        <w:numPr>
          <w:ilvl w:val="0"/>
          <w:numId w:val="3"/>
        </w:numPr>
        <w:spacing w:after="100" w:afterAutospacing="1" w:line="240" w:lineRule="auto"/>
        <w:contextualSpacing/>
        <w:rPr>
          <w:bCs/>
          <w:lang w:val="en-PH"/>
        </w:rPr>
      </w:pPr>
      <w:r>
        <w:rPr>
          <w:bCs/>
          <w:lang w:val="en-PH"/>
        </w:rPr>
        <w:t>Encourage participation in any available Disease Management or Wellness Program if applicable.</w:t>
      </w:r>
    </w:p>
    <w:p w14:paraId="4589232A" w14:textId="77777777" w:rsidR="00EF506D" w:rsidRDefault="00EF506D">
      <w:pPr>
        <w:shd w:val="clear" w:color="auto" w:fill="FFFFFF"/>
        <w:tabs>
          <w:tab w:val="left" w:pos="720"/>
        </w:tabs>
        <w:spacing w:after="0" w:line="408" w:lineRule="atLeast"/>
        <w:rPr>
          <w:lang w:val="en-PH"/>
        </w:rPr>
      </w:pPr>
    </w:p>
    <w:p w14:paraId="3916EC6F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3F792090" w14:textId="77777777" w:rsidR="00EF506D" w:rsidRDefault="00727C92">
      <w:pPr>
        <w:spacing w:after="100" w:afterAutospacing="1" w:line="240" w:lineRule="auto"/>
        <w:contextualSpacing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EDUCATIONAL BACKGROUND</w:t>
      </w:r>
    </w:p>
    <w:p w14:paraId="24E2FDAB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332A5C4B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Tertiary Education</w:t>
      </w:r>
    </w:p>
    <w:p w14:paraId="7B23748C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1A3B0DC2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Bachelor of Science in Nursing</w:t>
      </w:r>
    </w:p>
    <w:p w14:paraId="668B785B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Our Lady of Fatima University</w:t>
      </w:r>
    </w:p>
    <w:p w14:paraId="0F9533B2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McArthur Highway, Valenzuela City</w:t>
      </w:r>
    </w:p>
    <w:p w14:paraId="69ECF812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SY 2006-2009</w:t>
      </w:r>
    </w:p>
    <w:p w14:paraId="42F5C486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6981176D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Secondary Education</w:t>
      </w:r>
    </w:p>
    <w:p w14:paraId="186CAD22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1C3AA07C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Holy Family Academy</w:t>
      </w:r>
    </w:p>
    <w:p w14:paraId="102B7231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proofErr w:type="spellStart"/>
      <w:proofErr w:type="gramStart"/>
      <w:r>
        <w:rPr>
          <w:rFonts w:cs="Calibri"/>
          <w:color w:val="000000"/>
        </w:rPr>
        <w:t>Cut,cut</w:t>
      </w:r>
      <w:proofErr w:type="spellEnd"/>
      <w:proofErr w:type="gramEnd"/>
      <w:r>
        <w:rPr>
          <w:rFonts w:cs="Calibri"/>
          <w:color w:val="000000"/>
        </w:rPr>
        <w:t>, Angeles City</w:t>
      </w:r>
    </w:p>
    <w:p w14:paraId="6DC87DAB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SY 2000-2004</w:t>
      </w:r>
    </w:p>
    <w:p w14:paraId="3F89E7FB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28956087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Primary Education</w:t>
      </w:r>
    </w:p>
    <w:p w14:paraId="05A4D471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1F76ABC6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Montessori School of St. Nicholas</w:t>
      </w:r>
    </w:p>
    <w:p w14:paraId="26A891AA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 xml:space="preserve">Dau, </w:t>
      </w:r>
      <w:proofErr w:type="spellStart"/>
      <w:r>
        <w:rPr>
          <w:rFonts w:cs="Calibri"/>
          <w:color w:val="000000"/>
        </w:rPr>
        <w:t>Mabalacat</w:t>
      </w:r>
      <w:proofErr w:type="spellEnd"/>
      <w:r>
        <w:rPr>
          <w:rFonts w:cs="Calibri"/>
          <w:color w:val="000000"/>
        </w:rPr>
        <w:t>, Pampanga</w:t>
      </w:r>
    </w:p>
    <w:p w14:paraId="2BE8EC38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SY 1991-2000</w:t>
      </w:r>
    </w:p>
    <w:p w14:paraId="21BAE26F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198D77BF" w14:textId="77777777" w:rsidR="00EF506D" w:rsidRDefault="00727C92">
      <w:pPr>
        <w:spacing w:after="100" w:afterAutospacing="1" w:line="240" w:lineRule="auto"/>
        <w:contextualSpacing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SEMINARS AND TRAININGS ATTENDED</w:t>
      </w:r>
    </w:p>
    <w:p w14:paraId="63378F6F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6586863D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STANDARD FIRST AID</w:t>
      </w:r>
    </w:p>
    <w:p w14:paraId="74D8C818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The Review Academy Training Center</w:t>
      </w:r>
    </w:p>
    <w:p w14:paraId="3B813D2D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January 15-16, 2011</w:t>
      </w:r>
    </w:p>
    <w:p w14:paraId="6814B5F2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7D94F381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CPR PROFESSIONAL</w:t>
      </w:r>
    </w:p>
    <w:p w14:paraId="564E9FF6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The Review Academy Training Center</w:t>
      </w:r>
    </w:p>
    <w:p w14:paraId="215B8333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January 15-16, 2011</w:t>
      </w:r>
    </w:p>
    <w:p w14:paraId="4EC50568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776D445D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BASIC INTRAVENOUS THERAPY TRAINING FOR NURSES</w:t>
      </w:r>
    </w:p>
    <w:p w14:paraId="35E49EF8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AUF Professional School, Angeles City, Philippines</w:t>
      </w:r>
    </w:p>
    <w:p w14:paraId="1EB35B40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February 7-9, 2011</w:t>
      </w:r>
    </w:p>
    <w:p w14:paraId="61C060D8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2C5019F5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ECG, ARRHYTHMIA RECOGNITION</w:t>
      </w:r>
    </w:p>
    <w:p w14:paraId="18009D87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Rafael Lazatin Memorial Medical Center, Angeles City, Philippines</w:t>
      </w:r>
    </w:p>
    <w:p w14:paraId="6AA80F7E" w14:textId="77777777" w:rsidR="00EF506D" w:rsidRDefault="00727C92">
      <w:pPr>
        <w:spacing w:after="100" w:afterAutospacing="1" w:line="240" w:lineRule="auto"/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>July 26, 2011</w:t>
      </w:r>
    </w:p>
    <w:p w14:paraId="4C67519B" w14:textId="77777777" w:rsidR="00EF506D" w:rsidRDefault="00EF506D">
      <w:pPr>
        <w:spacing w:after="100" w:afterAutospacing="1" w:line="240" w:lineRule="auto"/>
        <w:contextualSpacing/>
        <w:rPr>
          <w:rFonts w:cs="Calibri"/>
          <w:color w:val="000000"/>
        </w:rPr>
      </w:pPr>
    </w:p>
    <w:p w14:paraId="32B27250" w14:textId="77777777" w:rsidR="00EF506D" w:rsidRDefault="00727C92">
      <w:pPr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sectPr w:rsidR="00EF506D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5035A6"/>
    <w:multiLevelType w:val="singleLevel"/>
    <w:tmpl w:val="DE5035A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9FD2BBC"/>
    <w:multiLevelType w:val="multilevel"/>
    <w:tmpl w:val="49FD2B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3E24BB4"/>
    <w:multiLevelType w:val="multilevel"/>
    <w:tmpl w:val="53E24B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01477110">
    <w:abstractNumId w:val="2"/>
  </w:num>
  <w:num w:numId="2" w16cid:durableId="331416746">
    <w:abstractNumId w:val="1"/>
  </w:num>
  <w:num w:numId="3" w16cid:durableId="109590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noPunctuationKerning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FFD"/>
    <w:rsid w:val="001735D9"/>
    <w:rsid w:val="001A3AA8"/>
    <w:rsid w:val="001E31B1"/>
    <w:rsid w:val="00251E03"/>
    <w:rsid w:val="0026433D"/>
    <w:rsid w:val="0026520D"/>
    <w:rsid w:val="003667FF"/>
    <w:rsid w:val="00602789"/>
    <w:rsid w:val="00644BF1"/>
    <w:rsid w:val="006D273D"/>
    <w:rsid w:val="00727C92"/>
    <w:rsid w:val="00773534"/>
    <w:rsid w:val="0082026B"/>
    <w:rsid w:val="008B666A"/>
    <w:rsid w:val="008D64DC"/>
    <w:rsid w:val="008F0773"/>
    <w:rsid w:val="009551C0"/>
    <w:rsid w:val="009E4238"/>
    <w:rsid w:val="00A03A08"/>
    <w:rsid w:val="00A96068"/>
    <w:rsid w:val="00AF7FFD"/>
    <w:rsid w:val="00C04731"/>
    <w:rsid w:val="00C30896"/>
    <w:rsid w:val="00CE4C4D"/>
    <w:rsid w:val="00D7030B"/>
    <w:rsid w:val="00DD4A3B"/>
    <w:rsid w:val="00EB09AA"/>
    <w:rsid w:val="00EB1BEA"/>
    <w:rsid w:val="00EF506D"/>
    <w:rsid w:val="00F25C9F"/>
    <w:rsid w:val="00F9429A"/>
    <w:rsid w:val="00FA1B11"/>
    <w:rsid w:val="00FC01C5"/>
    <w:rsid w:val="179E28FF"/>
    <w:rsid w:val="1B296F8A"/>
    <w:rsid w:val="40CC0332"/>
    <w:rsid w:val="60AE23DB"/>
    <w:rsid w:val="62814145"/>
    <w:rsid w:val="68B55576"/>
    <w:rsid w:val="7B7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75DB6932"/>
  <w15:docId w15:val="{2C6132F9-F7DB-41B0-B8FC-7D4B530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FA1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jagliam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AGLIAM, PAULA JOBELLE ESGUERRA						</dc:title>
  <dc:creator>Jill</dc:creator>
  <cp:lastModifiedBy>Belle Agliam</cp:lastModifiedBy>
  <cp:revision>6</cp:revision>
  <dcterms:created xsi:type="dcterms:W3CDTF">2014-07-14T03:11:00Z</dcterms:created>
  <dcterms:modified xsi:type="dcterms:W3CDTF">2024-04-02T18:25:00Z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