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Override PartName="/word/numbering.xml" ContentType="application/vnd.openxmlformats-officedocument.wordprocessingml.numbering+xml"/>
  <Default Extension="wmf" ContentType="image/x-wmf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59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32"/>
          <w:shd w:fill="auto" w:val="clear"/>
        </w:rPr>
        <w:t xml:space="preserve">Jenifer Estuaria Bandola </w:t>
      </w:r>
    </w:p>
    <w:p>
      <w:pPr>
        <w:spacing w:before="0" w:after="0" w:line="259"/>
        <w:ind w:right="0" w:left="-5" w:hanging="1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8"/>
          <w:shd w:fill="auto" w:val="clear"/>
        </w:rPr>
        <w:t xml:space="preserve">Block 13 Lot 44 Estrella Heights Subdivision Rodriguez, Rizal </w:t>
      </w:r>
    </w:p>
    <w:p>
      <w:pPr>
        <w:spacing w:before="0" w:after="0" w:line="259"/>
        <w:ind w:right="0" w:left="-5" w:hanging="1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8"/>
          <w:shd w:fill="auto" w:val="clear"/>
        </w:rPr>
        <w:t xml:space="preserve">Mobile No.: 09626205329 </w:t>
      </w:r>
    </w:p>
    <w:p>
      <w:pPr>
        <w:spacing w:before="0" w:after="0" w:line="259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8"/>
          <w:shd w:fill="auto" w:val="clear"/>
        </w:rPr>
        <w:t xml:space="preserve">Email add.: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xearjjemjrel17@yahoo.com</w:t>
      </w:r>
      <w:r>
        <w:rPr>
          <w:rFonts w:ascii="Calibri" w:hAnsi="Calibri" w:cs="Calibri" w:eastAsia="Calibri"/>
          <w:color w:val="000000"/>
          <w:spacing w:val="0"/>
          <w:position w:val="0"/>
          <w:sz w:val="28"/>
          <w:shd w:fill="auto" w:val="clear"/>
        </w:rPr>
        <w:t xml:space="preserve"> </w:t>
      </w:r>
    </w:p>
    <w:p>
      <w:pPr>
        <w:spacing w:before="0" w:after="10" w:line="240"/>
        <w:ind w:right="8329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Georgia" w:hAnsi="Georgia" w:cs="Georgia" w:eastAsia="Georgia"/>
          <w:color w:val="000000"/>
          <w:spacing w:val="0"/>
          <w:position w:val="0"/>
          <w:sz w:val="28"/>
          <w:shd w:fill="auto" w:val="clear"/>
        </w:rPr>
        <w:t xml:space="preserve">  </w:t>
      </w:r>
    </w:p>
    <w:p>
      <w:pPr>
        <w:spacing w:before="0" w:after="0" w:line="259"/>
        <w:ind w:right="0" w:left="-5" w:hanging="1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8"/>
          <w:shd w:fill="auto" w:val="clear"/>
        </w:rPr>
        <w:t xml:space="preserve">EMPLOYMENT OBJECTIVE: </w:t>
      </w:r>
    </w:p>
    <w:p>
      <w:pPr>
        <w:spacing w:before="0" w:after="13" w:line="249"/>
        <w:ind w:right="0" w:left="-15" w:firstLine="721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To gain employment in a company that is willing to give me the opportunity to utilize my skills and abilities in management, customer service, and exemplary communication skills. </w:t>
      </w:r>
    </w:p>
    <w:p>
      <w:pPr>
        <w:spacing w:before="0" w:after="0" w:line="259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Georgia" w:hAnsi="Georgia" w:cs="Georgia" w:eastAsia="Georgia"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14" w:line="259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0" w:line="259"/>
        <w:ind w:right="0" w:left="-5" w:hanging="1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8"/>
          <w:shd w:fill="auto" w:val="clear"/>
        </w:rPr>
        <w:t xml:space="preserve">SKILLS/QUALITIES </w:t>
      </w:r>
    </w:p>
    <w:p>
      <w:pPr>
        <w:spacing w:before="0" w:after="10" w:line="248"/>
        <w:ind w:right="0" w:left="10" w:hanging="1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Segoe UI Symbol" w:hAnsi="Segoe UI Symbol" w:cs="Segoe UI Symbol" w:eastAsia="Segoe UI Symbol"/>
          <w:color w:val="000000"/>
          <w:spacing w:val="0"/>
          <w:position w:val="0"/>
          <w:sz w:val="24"/>
          <w:shd w:fill="auto" w:val="clear"/>
        </w:rPr>
        <w:t xml:space="preserve">●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Computer Literate, knowledgeable in MS Office including Word, Power Point, and Excel </w:t>
      </w:r>
    </w:p>
    <w:p>
      <w:pPr>
        <w:numPr>
          <w:ilvl w:val="0"/>
          <w:numId w:val="11"/>
        </w:numPr>
        <w:spacing w:before="0" w:after="10" w:line="248"/>
        <w:ind w:right="0" w:left="200" w:hanging="20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Fast learner and disciplined </w:t>
      </w:r>
    </w:p>
    <w:p>
      <w:pPr>
        <w:numPr>
          <w:ilvl w:val="0"/>
          <w:numId w:val="11"/>
        </w:numPr>
        <w:spacing w:before="0" w:after="13" w:line="249"/>
        <w:ind w:right="0" w:left="200" w:hanging="20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Can communicate with co-employees </w:t>
      </w:r>
    </w:p>
    <w:p>
      <w:pPr>
        <w:numPr>
          <w:ilvl w:val="0"/>
          <w:numId w:val="11"/>
        </w:numPr>
        <w:spacing w:before="0" w:after="10" w:line="248"/>
        <w:ind w:right="0" w:left="200" w:hanging="20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Very hardworking and flexible </w:t>
      </w:r>
    </w:p>
    <w:p>
      <w:pPr>
        <w:numPr>
          <w:ilvl w:val="0"/>
          <w:numId w:val="11"/>
        </w:numPr>
        <w:spacing w:before="0" w:after="10" w:line="248"/>
        <w:ind w:right="0" w:left="200" w:hanging="20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Willing to work on night shifts and shifting schedules </w:t>
      </w:r>
    </w:p>
    <w:p>
      <w:pPr>
        <w:spacing w:before="0" w:after="0" w:line="259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Georgia" w:hAnsi="Georgia" w:cs="Georgia" w:eastAsia="Georgia"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23" w:line="259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Georgia" w:hAnsi="Georgia" w:cs="Georgia" w:eastAsia="Georgia"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0" w:line="259"/>
        <w:ind w:right="0" w:left="-5" w:hanging="1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8"/>
          <w:shd w:fill="auto" w:val="clear"/>
        </w:rPr>
        <w:t xml:space="preserve">WORK EXPERIENCE: </w:t>
      </w:r>
    </w:p>
    <w:p>
      <w:pPr>
        <w:spacing w:before="0" w:after="0" w:line="259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0"/>
          <w:shd w:fill="auto" w:val="clear"/>
        </w:rPr>
        <w:t xml:space="preserve"> </w:t>
      </w:r>
    </w:p>
    <w:p>
      <w:pPr>
        <w:spacing w:before="0" w:after="0" w:line="259"/>
        <w:ind w:right="0" w:left="-5" w:hanging="10"/>
        <w:jc w:val="left"/>
        <w:rPr>
          <w:rFonts w:ascii="Calibri" w:hAnsi="Calibri" w:cs="Calibri" w:eastAsia="Calibri"/>
          <w:b/>
          <w:color w:val="000000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0"/>
          <w:shd w:fill="auto" w:val="clear"/>
        </w:rPr>
        <w:t xml:space="preserve">BPO INDUSTRY: </w:t>
      </w:r>
    </w:p>
    <w:p>
      <w:pPr>
        <w:spacing w:before="0" w:after="0" w:line="259"/>
        <w:ind w:right="0" w:left="-5" w:hanging="10"/>
        <w:jc w:val="left"/>
        <w:rPr>
          <w:rFonts w:ascii="Calibri" w:hAnsi="Calibri" w:cs="Calibri" w:eastAsia="Calibri"/>
          <w:b/>
          <w:color w:val="000000"/>
          <w:spacing w:val="0"/>
          <w:position w:val="0"/>
          <w:sz w:val="20"/>
          <w:shd w:fill="auto" w:val="clear"/>
        </w:rPr>
      </w:pPr>
    </w:p>
    <w:p>
      <w:pPr>
        <w:keepNext w:val="true"/>
        <w:keepLines w:val="true"/>
        <w:spacing w:before="0" w:after="0" w:line="259"/>
        <w:ind w:right="0" w:left="-5" w:hanging="10"/>
        <w:jc w:val="left"/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Careworks Health Services (Virtual Assistant)</w:t>
      </w:r>
    </w:p>
    <w:p>
      <w:pPr>
        <w:spacing w:before="0" w:after="13" w:line="249"/>
        <w:ind w:right="0" w:left="-5" w:hanging="1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November 14, 2023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–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May 02, 2024</w:t>
      </w:r>
    </w:p>
    <w:p>
      <w:pPr>
        <w:spacing w:before="0" w:after="13" w:line="249"/>
        <w:ind w:right="0" w:left="-5" w:hanging="1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Scheduler</w:t>
      </w:r>
    </w:p>
    <w:p>
      <w:pPr>
        <w:spacing w:before="0" w:after="13" w:line="249"/>
        <w:ind w:right="0" w:left="-5" w:hanging="1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Huntington Beach, CA</w:t>
      </w:r>
    </w:p>
    <w:p>
      <w:pPr>
        <w:spacing w:before="0" w:after="0" w:line="259"/>
        <w:ind w:right="0" w:left="-5" w:hanging="10"/>
        <w:jc w:val="left"/>
        <w:rPr>
          <w:rFonts w:ascii="Calibri" w:hAnsi="Calibri" w:cs="Calibri" w:eastAsia="Calibri"/>
          <w:b/>
          <w:color w:val="000000"/>
          <w:spacing w:val="0"/>
          <w:position w:val="0"/>
          <w:sz w:val="20"/>
          <w:shd w:fill="auto" w:val="clear"/>
        </w:rPr>
      </w:pPr>
    </w:p>
    <w:p>
      <w:pPr>
        <w:spacing w:before="0" w:after="0" w:line="259"/>
        <w:ind w:right="0" w:left="-5" w:hanging="10"/>
        <w:jc w:val="left"/>
        <w:rPr>
          <w:rFonts w:ascii="Calibri" w:hAnsi="Calibri" w:cs="Calibri" w:eastAsia="Calibri"/>
          <w:b/>
          <w:color w:val="000000"/>
          <w:spacing w:val="0"/>
          <w:position w:val="0"/>
          <w:sz w:val="20"/>
          <w:shd w:fill="auto" w:val="clear"/>
        </w:rPr>
      </w:pPr>
    </w:p>
    <w:p>
      <w:pPr>
        <w:keepNext w:val="true"/>
        <w:keepLines w:val="true"/>
        <w:spacing w:before="0" w:after="0" w:line="259"/>
        <w:ind w:right="0" w:left="-5" w:hanging="10"/>
        <w:jc w:val="left"/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TaskUs Inc.</w:t>
      </w:r>
    </w:p>
    <w:p>
      <w:pPr>
        <w:spacing w:before="0" w:after="13" w:line="249"/>
        <w:ind w:right="0" w:left="-5" w:hanging="1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June 01, 2021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–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November 13, 2023</w:t>
      </w:r>
    </w:p>
    <w:p>
      <w:pPr>
        <w:spacing w:before="0" w:after="13" w:line="249"/>
        <w:ind w:right="0" w:left="-5" w:hanging="1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Content Moderator</w:t>
      </w:r>
    </w:p>
    <w:p>
      <w:pPr>
        <w:spacing w:before="0" w:after="13" w:line="249"/>
        <w:ind w:right="0" w:left="-5" w:hanging="1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Cubao, Quezon City</w:t>
      </w:r>
    </w:p>
    <w:p>
      <w:pPr>
        <w:spacing w:before="0" w:after="0" w:line="259"/>
        <w:ind w:right="0" w:left="-5" w:hanging="1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</w:p>
    <w:p>
      <w:pPr>
        <w:keepNext w:val="true"/>
        <w:keepLines w:val="true"/>
        <w:spacing w:before="0" w:after="0" w:line="259"/>
        <w:ind w:right="0" w:left="-5" w:hanging="10"/>
        <w:jc w:val="left"/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Quantrics Enterprise </w:t>
      </w:r>
    </w:p>
    <w:p>
      <w:pPr>
        <w:spacing w:before="0" w:after="13" w:line="249"/>
        <w:ind w:right="0" w:left="-5" w:hanging="1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Febuary 18, 2019 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–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August 23, 2020 </w:t>
      </w:r>
    </w:p>
    <w:p>
      <w:pPr>
        <w:spacing w:before="0" w:after="13" w:line="249"/>
        <w:ind w:right="0" w:left="-5" w:hanging="1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Tech Support Representative </w:t>
      </w:r>
    </w:p>
    <w:p>
      <w:pPr>
        <w:spacing w:before="0" w:after="13" w:line="249"/>
        <w:ind w:right="0" w:left="-5" w:hanging="1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San Mateo , Rizal </w:t>
      </w:r>
    </w:p>
    <w:p>
      <w:pPr>
        <w:spacing w:before="0" w:after="16" w:line="259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0"/>
          <w:shd w:fill="auto" w:val="clear"/>
        </w:rPr>
        <w:t xml:space="preserve"> </w:t>
      </w:r>
    </w:p>
    <w:p>
      <w:pPr>
        <w:keepNext w:val="true"/>
        <w:keepLines w:val="true"/>
        <w:spacing w:before="0" w:after="0" w:line="259"/>
        <w:ind w:right="0" w:left="-5" w:hanging="10"/>
        <w:jc w:val="left"/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Destinations of the World </w:t>
      </w:r>
    </w:p>
    <w:p>
      <w:pPr>
        <w:spacing w:before="0" w:after="13" w:line="249"/>
        <w:ind w:right="0" w:left="-5" w:hanging="1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May 02, 2018 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–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October 25, 2018 </w:t>
      </w:r>
    </w:p>
    <w:p>
      <w:pPr>
        <w:spacing w:before="0" w:after="13" w:line="249"/>
        <w:ind w:right="0" w:left="-5" w:hanging="1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Data Entry Analyst </w:t>
      </w:r>
    </w:p>
    <w:p>
      <w:pPr>
        <w:spacing w:before="0" w:after="13" w:line="249"/>
        <w:ind w:right="0" w:left="-5" w:hanging="1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Mandaluyong City </w:t>
      </w:r>
    </w:p>
    <w:p>
      <w:pPr>
        <w:spacing w:before="0" w:after="0" w:line="259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8"/>
          <w:shd w:fill="auto" w:val="clear"/>
        </w:rPr>
        <w:t xml:space="preserve"> </w:t>
      </w:r>
    </w:p>
    <w:p>
      <w:pPr>
        <w:keepNext w:val="true"/>
        <w:keepLines w:val="true"/>
        <w:spacing w:before="0" w:after="0" w:line="259"/>
        <w:ind w:right="0" w:left="-5" w:hanging="10"/>
        <w:jc w:val="left"/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Quantrics Enterprise </w:t>
      </w:r>
    </w:p>
    <w:p>
      <w:pPr>
        <w:spacing w:before="0" w:after="13" w:line="249"/>
        <w:ind w:right="0" w:left="-5" w:hanging="1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May 03, 2017 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–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December 19, 2017 </w:t>
      </w:r>
    </w:p>
    <w:p>
      <w:pPr>
        <w:spacing w:before="0" w:after="13" w:line="249"/>
        <w:ind w:right="0" w:left="-5" w:hanging="1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Trio Care Representative </w:t>
      </w:r>
    </w:p>
    <w:p>
      <w:pPr>
        <w:spacing w:before="0" w:after="13" w:line="249"/>
        <w:ind w:right="0" w:left="-5" w:hanging="1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Taytay , Rizal </w:t>
      </w:r>
    </w:p>
    <w:p>
      <w:pPr>
        <w:spacing w:before="0" w:after="0" w:line="259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0" w:line="259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keepNext w:val="true"/>
        <w:keepLines w:val="true"/>
        <w:spacing w:before="0" w:after="0" w:line="259"/>
        <w:ind w:right="0" w:left="-5" w:hanging="10"/>
        <w:jc w:val="left"/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CONVERGYS (General Motors) </w:t>
      </w:r>
    </w:p>
    <w:p>
      <w:pPr>
        <w:spacing w:before="0" w:after="13" w:line="249"/>
        <w:ind w:right="0" w:left="-5" w:hanging="1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October 2010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–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July 2011 </w:t>
      </w:r>
    </w:p>
    <w:p>
      <w:pPr>
        <w:spacing w:before="0" w:after="13" w:line="249"/>
        <w:ind w:right="0" w:left="-5" w:hanging="1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Customer Service Representative </w:t>
      </w:r>
    </w:p>
    <w:p>
      <w:pPr>
        <w:spacing w:before="0" w:after="13" w:line="249"/>
        <w:ind w:right="0" w:left="-5" w:hanging="1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Commonwealth Ave., Quezon City </w:t>
      </w:r>
    </w:p>
    <w:p>
      <w:pPr>
        <w:spacing w:before="0" w:after="0" w:line="259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keepNext w:val="true"/>
        <w:keepLines w:val="true"/>
        <w:spacing w:before="0" w:after="0" w:line="259"/>
        <w:ind w:right="0" w:left="-5" w:hanging="10"/>
        <w:jc w:val="left"/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TELEPERFORMANCE (AT&amp;T POSTPAID) </w:t>
      </w:r>
    </w:p>
    <w:p>
      <w:pPr>
        <w:spacing w:before="0" w:after="13" w:line="249"/>
        <w:ind w:right="0" w:left="-5" w:hanging="1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February 2010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–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September 2010 </w:t>
      </w:r>
    </w:p>
    <w:p>
      <w:pPr>
        <w:spacing w:before="0" w:after="13" w:line="249"/>
        <w:ind w:right="0" w:left="-5" w:hanging="1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Customer Service Representative </w:t>
      </w:r>
    </w:p>
    <w:p>
      <w:pPr>
        <w:spacing w:before="0" w:after="13" w:line="249"/>
        <w:ind w:right="0" w:left="-5" w:hanging="1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San Miguel Ave. Ortigas Center, Pasig City </w:t>
      </w:r>
    </w:p>
    <w:p>
      <w:pPr>
        <w:spacing w:before="0" w:after="0" w:line="259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0"/>
          <w:shd w:fill="auto" w:val="clear"/>
        </w:rPr>
        <w:t xml:space="preserve"> </w:t>
      </w:r>
    </w:p>
    <w:p>
      <w:pPr>
        <w:spacing w:before="0" w:after="0" w:line="259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0"/>
          <w:shd w:fill="auto" w:val="clear"/>
        </w:rPr>
        <w:t xml:space="preserve"> </w:t>
      </w:r>
    </w:p>
    <w:p>
      <w:pPr>
        <w:spacing w:before="0" w:after="0" w:line="259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0"/>
          <w:shd w:fill="auto" w:val="clear"/>
        </w:rPr>
        <w:t xml:space="preserve"> </w:t>
      </w:r>
    </w:p>
    <w:p>
      <w:pPr>
        <w:spacing w:before="0" w:after="0" w:line="259"/>
        <w:ind w:right="0" w:left="-5" w:hanging="1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0"/>
          <w:shd w:fill="auto" w:val="clear"/>
        </w:rPr>
        <w:t xml:space="preserve">NON-BPO INDUSTRY: </w:t>
      </w:r>
    </w:p>
    <w:p>
      <w:pPr>
        <w:keepNext w:val="true"/>
        <w:keepLines w:val="true"/>
        <w:spacing w:before="0" w:after="0" w:line="259"/>
        <w:ind w:right="0" w:left="-5" w:hanging="10"/>
        <w:jc w:val="left"/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SHOPWISE </w:t>
      </w:r>
    </w:p>
    <w:p>
      <w:pPr>
        <w:spacing w:before="0" w:after="13" w:line="249"/>
        <w:ind w:right="0" w:left="-5" w:hanging="1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July 2008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–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Oct. 2008 </w:t>
      </w:r>
    </w:p>
    <w:p>
      <w:pPr>
        <w:spacing w:before="0" w:after="13" w:line="249"/>
        <w:ind w:right="0" w:left="-5" w:hanging="1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Cashier </w:t>
      </w:r>
    </w:p>
    <w:p>
      <w:pPr>
        <w:spacing w:before="0" w:after="13" w:line="249"/>
        <w:ind w:right="0" w:left="-5" w:hanging="1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Araneta Center Cubao, Quezon City </w:t>
      </w:r>
    </w:p>
    <w:p>
      <w:pPr>
        <w:spacing w:before="0" w:after="0" w:line="259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keepNext w:val="true"/>
        <w:keepLines w:val="true"/>
        <w:spacing w:before="0" w:after="0" w:line="259"/>
        <w:ind w:right="0" w:left="-5" w:hanging="10"/>
        <w:jc w:val="left"/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MINISTOP </w:t>
      </w:r>
    </w:p>
    <w:p>
      <w:pPr>
        <w:spacing w:before="0" w:after="13" w:line="249"/>
        <w:ind w:right="0" w:left="-5" w:hanging="1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July 2006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–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Dec. 2006 </w:t>
      </w:r>
    </w:p>
    <w:p>
      <w:pPr>
        <w:spacing w:before="0" w:after="13" w:line="249"/>
        <w:ind w:right="0" w:left="-5" w:hanging="1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Cashier </w:t>
      </w:r>
    </w:p>
    <w:p>
      <w:pPr>
        <w:spacing w:before="0" w:after="13" w:line="249"/>
        <w:ind w:right="0" w:left="-5" w:hanging="1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Blumentritt, Espana </w:t>
      </w:r>
    </w:p>
    <w:p>
      <w:pPr>
        <w:spacing w:before="0" w:after="0" w:line="259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keepNext w:val="true"/>
        <w:keepLines w:val="true"/>
        <w:spacing w:before="0" w:after="0" w:line="259"/>
        <w:ind w:right="0" w:left="-5" w:hanging="10"/>
        <w:jc w:val="left"/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NY FRIES AND DIPS </w:t>
      </w:r>
    </w:p>
    <w:p>
      <w:pPr>
        <w:spacing w:before="0" w:after="13" w:line="249"/>
        <w:ind w:right="0" w:left="-5" w:hanging="1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Sept. 2005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–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Feb. 2006 </w:t>
      </w:r>
    </w:p>
    <w:p>
      <w:pPr>
        <w:spacing w:before="0" w:after="13" w:line="249"/>
        <w:ind w:right="0" w:left="-5" w:hanging="1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Cashier </w:t>
      </w:r>
    </w:p>
    <w:p>
      <w:pPr>
        <w:spacing w:before="0" w:after="13" w:line="249"/>
        <w:ind w:right="0" w:left="-5" w:hanging="1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Gateway Mall Cubao, Quezon City </w:t>
      </w:r>
    </w:p>
    <w:p>
      <w:pPr>
        <w:spacing w:before="0" w:after="0" w:line="259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0" w:line="259"/>
        <w:ind w:right="0" w:left="0" w:firstLine="0"/>
        <w:jc w:val="left"/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59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SHAKEY’S </w:t>
      </w:r>
    </w:p>
    <w:p>
      <w:pPr>
        <w:spacing w:before="0" w:after="13" w:line="249"/>
        <w:ind w:right="0" w:left="-5" w:hanging="1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Oct. 2001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–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April 2002 </w:t>
      </w:r>
    </w:p>
    <w:p>
      <w:pPr>
        <w:spacing w:before="0" w:after="13" w:line="249"/>
        <w:ind w:right="0" w:left="-5" w:hanging="1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Food server/Cashier </w:t>
      </w:r>
    </w:p>
    <w:p>
      <w:pPr>
        <w:spacing w:before="0" w:after="13" w:line="249"/>
        <w:ind w:right="0" w:left="-5" w:hanging="1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Tutuban Mall, Divisoria </w:t>
      </w:r>
    </w:p>
    <w:p>
      <w:pPr>
        <w:spacing w:before="0" w:after="0" w:line="259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14" w:line="259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0" w:line="259"/>
        <w:ind w:right="0" w:left="-5" w:hanging="10"/>
        <w:jc w:val="left"/>
        <w:rPr>
          <w:rFonts w:ascii="Calibri" w:hAnsi="Calibri" w:cs="Calibri" w:eastAsia="Calibri"/>
          <w:b/>
          <w:color w:val="000000"/>
          <w:spacing w:val="0"/>
          <w:position w:val="0"/>
          <w:sz w:val="28"/>
          <w:shd w:fill="auto" w:val="clear"/>
        </w:rPr>
      </w:pPr>
    </w:p>
    <w:p>
      <w:pPr>
        <w:spacing w:before="0" w:after="0" w:line="259"/>
        <w:ind w:right="0" w:left="-5" w:hanging="1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8"/>
          <w:shd w:fill="auto" w:val="clear"/>
        </w:rPr>
        <w:t xml:space="preserve">SEMINARS AND TRAININGS: </w:t>
      </w:r>
    </w:p>
    <w:p>
      <w:pPr>
        <w:spacing w:before="0" w:after="13" w:line="249"/>
        <w:ind w:right="0" w:left="-5" w:hanging="1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Call Center Training: </w:t>
      </w:r>
    </w:p>
    <w:p>
      <w:pPr>
        <w:spacing w:before="0" w:after="13" w:line="249"/>
        <w:ind w:right="0" w:left="-5" w:hanging="1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ACCESS INC. </w:t>
      </w:r>
    </w:p>
    <w:p>
      <w:pPr>
        <w:spacing w:before="0" w:after="13" w:line="249"/>
        <w:ind w:right="0" w:left="-5" w:hanging="1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Delos Reyes St. Sampaloc, Manila </w:t>
      </w:r>
    </w:p>
    <w:p>
      <w:pPr>
        <w:spacing w:before="0" w:after="13" w:line="249"/>
        <w:ind w:right="0" w:left="-5" w:hanging="1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July 08, 2009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–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Aug. 07, 2009 </w:t>
      </w:r>
    </w:p>
    <w:p>
      <w:pPr>
        <w:spacing w:before="0" w:after="0" w:line="259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59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14" w:line="259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8"/>
          <w:shd w:fill="auto" w:val="clear"/>
        </w:rPr>
        <w:t xml:space="preserve">EDUCATION: </w:t>
      </w:r>
    </w:p>
    <w:p>
      <w:pPr>
        <w:keepNext w:val="true"/>
        <w:keepLines w:val="true"/>
        <w:spacing w:before="0" w:after="0" w:line="259"/>
        <w:ind w:right="0" w:left="-5" w:hanging="10"/>
        <w:jc w:val="left"/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Tertiary </w:t>
      </w:r>
    </w:p>
    <w:p>
      <w:pPr>
        <w:spacing w:before="0" w:after="10" w:line="248"/>
        <w:ind w:right="0" w:left="-5" w:hanging="1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Eulogio “Amang” Rodriguez Institute of Science &amp;Tehnology </w:t>
      </w:r>
    </w:p>
    <w:p>
      <w:pPr>
        <w:spacing w:before="0" w:after="13" w:line="249"/>
        <w:ind w:right="0" w:left="-5" w:hanging="1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Nagtahan, Manila </w:t>
      </w:r>
    </w:p>
    <w:p>
      <w:pPr>
        <w:spacing w:before="0" w:after="13" w:line="249"/>
        <w:ind w:right="0" w:left="-5" w:hanging="1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Bachelor of Science Major in Hotel &amp; Restaurant Management </w:t>
      </w:r>
    </w:p>
    <w:p>
      <w:pPr>
        <w:spacing w:before="0" w:after="13" w:line="249"/>
        <w:ind w:right="0" w:left="-5" w:hanging="1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2years undergraduate </w:t>
      </w:r>
    </w:p>
    <w:p>
      <w:pPr>
        <w:spacing w:before="0" w:after="13" w:line="249"/>
        <w:ind w:right="0" w:left="-5" w:hanging="1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2001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–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2003 </w:t>
      </w:r>
    </w:p>
    <w:p>
      <w:pPr>
        <w:spacing w:before="0" w:after="0" w:line="259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keepNext w:val="true"/>
        <w:keepLines w:val="true"/>
        <w:spacing w:before="0" w:after="0" w:line="259"/>
        <w:ind w:right="0" w:left="-5" w:hanging="10"/>
        <w:jc w:val="left"/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Primary and Secondary </w:t>
      </w:r>
    </w:p>
    <w:p>
      <w:pPr>
        <w:spacing w:before="0" w:after="13" w:line="249"/>
        <w:ind w:right="0" w:left="-5" w:hanging="1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Manuel Luis Quezon University </w:t>
      </w:r>
    </w:p>
    <w:p>
      <w:pPr>
        <w:spacing w:before="0" w:after="13" w:line="249"/>
        <w:ind w:right="0" w:left="-5" w:hanging="1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Quiapo, Manila </w:t>
      </w:r>
    </w:p>
    <w:p>
      <w:pPr>
        <w:spacing w:before="0" w:after="13" w:line="249"/>
        <w:ind w:right="0" w:left="-5" w:hanging="1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1991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–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2001 </w:t>
      </w:r>
    </w:p>
    <w:p>
      <w:pPr>
        <w:spacing w:before="0" w:after="0" w:line="259"/>
        <w:ind w:right="0" w:left="-5" w:hanging="10"/>
        <w:jc w:val="left"/>
        <w:rPr>
          <w:rFonts w:ascii="Calibri" w:hAnsi="Calibri" w:cs="Calibri" w:eastAsia="Calibri"/>
          <w:b/>
          <w:color w:val="000000"/>
          <w:spacing w:val="0"/>
          <w:position w:val="0"/>
          <w:sz w:val="28"/>
          <w:shd w:fill="auto" w:val="clear"/>
        </w:rPr>
      </w:pPr>
    </w:p>
    <w:p>
      <w:pPr>
        <w:spacing w:before="0" w:after="0" w:line="259"/>
        <w:ind w:right="0" w:left="-5" w:hanging="10"/>
        <w:jc w:val="left"/>
        <w:rPr>
          <w:rFonts w:ascii="Calibri" w:hAnsi="Calibri" w:cs="Calibri" w:eastAsia="Calibri"/>
          <w:b/>
          <w:color w:val="000000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8"/>
          <w:shd w:fill="auto" w:val="clear"/>
        </w:rPr>
        <w:t xml:space="preserve">CHARACTER REFERENCE:</w:t>
      </w:r>
    </w:p>
    <w:p>
      <w:pPr>
        <w:keepNext w:val="true"/>
        <w:keepLines w:val="true"/>
        <w:tabs>
          <w:tab w:val="center" w:pos="1713" w:leader="none"/>
        </w:tabs>
        <w:spacing w:before="0" w:after="0" w:line="259"/>
        <w:ind w:right="0" w:left="0" w:firstLine="0"/>
        <w:jc w:val="left"/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</w:pPr>
    </w:p>
    <w:p>
      <w:pPr>
        <w:keepNext w:val="true"/>
        <w:keepLines w:val="true"/>
        <w:tabs>
          <w:tab w:val="left" w:pos="765" w:leader="none"/>
          <w:tab w:val="center" w:pos="1713" w:leader="none"/>
        </w:tabs>
        <w:spacing w:before="0" w:after="0" w:line="259"/>
        <w:ind w:right="0" w:left="0" w:firstLine="0"/>
        <w:jc w:val="left"/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Sam McGavin </w:t>
      </w:r>
    </w:p>
    <w:p>
      <w:pPr>
        <w:tabs>
          <w:tab w:val="center" w:pos="1316" w:leader="none"/>
        </w:tabs>
        <w:spacing w:before="0" w:after="13" w:line="249"/>
        <w:ind w:right="0" w:left="-15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Scheduler Manager </w:t>
      </w:r>
    </w:p>
    <w:p>
      <w:pPr>
        <w:tabs>
          <w:tab w:val="center" w:pos="1652" w:leader="none"/>
        </w:tabs>
        <w:spacing w:before="0" w:after="13" w:line="249"/>
        <w:ind w:right="0" w:left="-15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Careworks Health Care Services </w:t>
      </w:r>
    </w:p>
    <w:p>
      <w:pPr>
        <w:tabs>
          <w:tab w:val="center" w:pos="1652" w:leader="none"/>
        </w:tabs>
        <w:spacing w:before="0" w:after="13" w:line="249"/>
        <w:ind w:right="0" w:left="-15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ab/>
        <w:t xml:space="preserve">sam.mcgavin@homehealthoc.com</w:t>
        <w:tab/>
      </w:r>
    </w:p>
    <w:p>
      <w:pPr>
        <w:keepNext w:val="true"/>
        <w:keepLines w:val="true"/>
        <w:tabs>
          <w:tab w:val="center" w:pos="1713" w:leader="none"/>
        </w:tabs>
        <w:spacing w:before="0" w:after="0" w:line="259"/>
        <w:ind w:right="0" w:left="-15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</w:p>
    <w:p>
      <w:pPr>
        <w:keepNext w:val="true"/>
        <w:keepLines w:val="true"/>
        <w:tabs>
          <w:tab w:val="center" w:pos="1713" w:leader="none"/>
        </w:tabs>
        <w:spacing w:before="0" w:after="0" w:line="259"/>
        <w:ind w:right="0" w:left="-15" w:firstLine="0"/>
        <w:jc w:val="left"/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Faith Jane Pagteilan </w:t>
      </w:r>
    </w:p>
    <w:p>
      <w:pPr>
        <w:tabs>
          <w:tab w:val="center" w:pos="1316" w:leader="none"/>
        </w:tabs>
        <w:spacing w:before="0" w:after="13" w:line="249"/>
        <w:ind w:right="0" w:left="-15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Law student </w:t>
      </w:r>
    </w:p>
    <w:p>
      <w:pPr>
        <w:tabs>
          <w:tab w:val="center" w:pos="1652" w:leader="none"/>
        </w:tabs>
        <w:spacing w:before="0" w:after="13" w:line="249"/>
        <w:ind w:right="0" w:left="-15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Arellano University </w:t>
      </w:r>
    </w:p>
    <w:p>
      <w:pPr>
        <w:tabs>
          <w:tab w:val="center" w:pos="1389" w:leader="none"/>
        </w:tabs>
        <w:spacing w:before="0" w:after="13" w:line="249"/>
        <w:ind w:right="0" w:left="-15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09158520557 </w:t>
      </w:r>
    </w:p>
    <w:p>
      <w:pPr>
        <w:spacing w:before="0" w:after="0" w:line="259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keepNext w:val="true"/>
        <w:keepLines w:val="true"/>
        <w:tabs>
          <w:tab w:val="center" w:pos="1915" w:leader="none"/>
        </w:tabs>
        <w:spacing w:before="0" w:after="0" w:line="259"/>
        <w:ind w:right="0" w:left="-15" w:firstLine="0"/>
        <w:jc w:val="left"/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Nova Bernisse Boquiren </w:t>
      </w:r>
    </w:p>
    <w:p>
      <w:pPr>
        <w:tabs>
          <w:tab w:val="center" w:pos="2339" w:leader="none"/>
        </w:tabs>
        <w:spacing w:before="0" w:after="13" w:line="249"/>
        <w:ind w:right="0" w:left="-15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Customer Service Representative </w:t>
      </w:r>
    </w:p>
    <w:p>
      <w:pPr>
        <w:tabs>
          <w:tab w:val="center" w:pos="1733" w:leader="none"/>
        </w:tabs>
        <w:spacing w:before="0" w:after="13" w:line="249"/>
        <w:ind w:right="0" w:left="-15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United Health Group </w:t>
      </w:r>
    </w:p>
    <w:p>
      <w:pPr>
        <w:tabs>
          <w:tab w:val="center" w:pos="1389" w:leader="none"/>
        </w:tabs>
        <w:spacing w:before="0" w:after="13" w:line="249"/>
        <w:ind w:right="0" w:left="-15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09321270889 </w:t>
      </w:r>
    </w:p>
    <w:p>
      <w:pPr>
        <w:spacing w:before="0" w:after="0" w:line="259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59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59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I hereby certify that the above information is true and correct to the best of my knowledge and ability. </w:t>
      </w:r>
    </w:p>
    <w:p>
      <w:pPr>
        <w:spacing w:before="0" w:after="0" w:line="259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0" w:line="259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13" w:line="249"/>
        <w:ind w:right="0" w:left="-5" w:hanging="1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object w:dxaOrig="2041" w:dyaOrig="705">
          <v:rect xmlns:o="urn:schemas-microsoft-com:office:office" xmlns:v="urn:schemas-microsoft-com:vml" id="rectole0000000000" style="width:102.050000pt;height:35.25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-</w:t>
      </w:r>
      <w:r>
        <w:rPr>
          <w:rFonts w:ascii="Calibri" w:hAnsi="Calibri" w:cs="Calibri" w:eastAsia="Calibri"/>
          <w:strike w:val="true"/>
          <w:color w:val="000000"/>
          <w:spacing w:val="0"/>
          <w:position w:val="0"/>
          <w:sz w:val="24"/>
          <w:shd w:fill="auto" w:val="clear"/>
        </w:rPr>
        <w:t xml:space="preserve">-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-</w:t>
      </w:r>
      <w:r>
        <w:rPr>
          <w:rFonts w:ascii="Calibri" w:hAnsi="Calibri" w:cs="Calibri" w:eastAsia="Calibri"/>
          <w:strike w:val="true"/>
          <w:color w:val="000000"/>
          <w:spacing w:val="0"/>
          <w:position w:val="0"/>
          <w:sz w:val="24"/>
          <w:shd w:fill="auto" w:val="clear"/>
        </w:rPr>
        <w:t xml:space="preserve">---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-</w:t>
      </w:r>
      <w:r>
        <w:rPr>
          <w:rFonts w:ascii="Calibri" w:hAnsi="Calibri" w:cs="Calibri" w:eastAsia="Calibri"/>
          <w:strike w:val="true"/>
          <w:color w:val="000000"/>
          <w:spacing w:val="0"/>
          <w:position w:val="0"/>
          <w:sz w:val="24"/>
          <w:shd w:fill="auto" w:val="clear"/>
        </w:rPr>
        <w:t xml:space="preserve">-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------------------------ </w:t>
      </w:r>
    </w:p>
    <w:p>
      <w:pPr>
        <w:spacing w:before="0" w:after="13" w:line="249"/>
        <w:ind w:right="0" w:left="-5" w:hanging="1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Jen</w:t>
      </w:r>
      <w:r>
        <w:rPr>
          <w:rFonts w:ascii="Calibri" w:hAnsi="Calibri" w:cs="Calibri" w:eastAsia="Calibri"/>
          <w:strike w:val="true"/>
          <w:color w:val="000000"/>
          <w:spacing w:val="0"/>
          <w:position w:val="0"/>
          <w:sz w:val="24"/>
          <w:shd w:fill="auto" w:val="clear"/>
        </w:rPr>
        <w:t xml:space="preserve">i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fer Estuaria Bandola 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num w:numId="11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embeddings/oleObject0.bin" Id="docRId0" Type="http://schemas.openxmlformats.org/officeDocument/2006/relationships/oleObject" /><Relationship Target="media/image0.wmf" Id="docRId1" Type="http://schemas.openxmlformats.org/officeDocument/2006/relationships/image" /><Relationship Target="numbering.xml" Id="docRId2" Type="http://schemas.openxmlformats.org/officeDocument/2006/relationships/numbering" /><Relationship Target="styles.xml" Id="docRId3" Type="http://schemas.openxmlformats.org/officeDocument/2006/relationships/styles" /></Relationships>
</file>