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118E7" w:rsidRDefault="00000000">
      <w:pPr>
        <w:rPr>
          <w:rFonts w:ascii="Calibri" w:eastAsia="Calibri" w:hAnsi="Calibri" w:cs="Calibri"/>
          <w:b/>
          <w:sz w:val="38"/>
          <w:szCs w:val="38"/>
        </w:rPr>
      </w:pPr>
      <w:r>
        <w:rPr>
          <w:rFonts w:ascii="Calibri" w:eastAsia="Calibri" w:hAnsi="Calibri" w:cs="Calibri"/>
          <w:b/>
          <w:sz w:val="38"/>
          <w:szCs w:val="38"/>
        </w:rPr>
        <w:t>Kate Anne M. Casamayor</w:t>
      </w:r>
    </w:p>
    <w:p w14:paraId="00000002" w14:textId="77777777" w:rsidR="007118E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Blk 5 Lot 20 Marcela 1 Caban, San Jose Del Monte</w:t>
      </w:r>
    </w:p>
    <w:p w14:paraId="00000003" w14:textId="77777777" w:rsidR="007118E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Bulacan, Philippines</w:t>
      </w:r>
    </w:p>
    <w:p w14:paraId="00000004" w14:textId="77777777" w:rsidR="007118E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+639984875052</w:t>
      </w:r>
      <w:r>
        <w:t>‬</w:t>
      </w:r>
      <w:r>
        <w:t>‬</w:t>
      </w:r>
      <w:r>
        <w:t>‬</w:t>
      </w:r>
      <w:r>
        <w:t>‬</w:t>
      </w:r>
      <w:r>
        <w:t>‬</w:t>
      </w:r>
    </w:p>
    <w:p w14:paraId="17EC651F" w14:textId="77777777" w:rsidR="00A66A30" w:rsidRDefault="00A66A30" w:rsidP="00A66A30">
      <w:pPr>
        <w:pStyle w:val="NormalWeb"/>
        <w:pBdr>
          <w:bottom w:val="single" w:sz="12" w:space="1" w:color="000000"/>
        </w:pBd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annemonteclaro11@gmail.com</w:t>
      </w:r>
    </w:p>
    <w:p w14:paraId="00000006" w14:textId="77777777" w:rsidR="007118E7" w:rsidRDefault="00000000">
      <w:pPr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Work Experiences:</w:t>
      </w:r>
    </w:p>
    <w:p w14:paraId="00000007" w14:textId="77777777" w:rsidR="007118E7" w:rsidRDefault="007118E7">
      <w:pPr>
        <w:rPr>
          <w:rFonts w:ascii="Calibri" w:eastAsia="Calibri" w:hAnsi="Calibri" w:cs="Calibri"/>
          <w:sz w:val="26"/>
          <w:szCs w:val="26"/>
          <w:u w:val="single"/>
        </w:rPr>
      </w:pPr>
    </w:p>
    <w:p w14:paraId="00000008" w14:textId="77777777" w:rsidR="007118E7" w:rsidRDefault="0000000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HR Generalist</w:t>
      </w:r>
    </w:p>
    <w:p w14:paraId="00000009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Upwork (part- time)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May 2023 - November 2023</w:t>
      </w:r>
    </w:p>
    <w:p w14:paraId="0000000A" w14:textId="43658A00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Duties and Responsibilities: Uploading documents for onboarding, </w:t>
      </w:r>
      <w:r w:rsidR="00AC78CC">
        <w:rPr>
          <w:rFonts w:ascii="Calibri" w:eastAsia="Calibri" w:hAnsi="Calibri" w:cs="Calibri"/>
        </w:rPr>
        <w:t>auditing</w:t>
      </w:r>
      <w:r>
        <w:rPr>
          <w:rFonts w:ascii="Calibri" w:eastAsia="Calibri" w:hAnsi="Calibri" w:cs="Calibri"/>
        </w:rPr>
        <w:t xml:space="preserve"> their documents, Checking license online and registrations, Updating their license date using Rippling. Also tracking equipment from offboarded people sent out using FedEx label and Central Reach application.</w:t>
      </w:r>
    </w:p>
    <w:p w14:paraId="0000000B" w14:textId="77777777" w:rsidR="007118E7" w:rsidRDefault="007118E7">
      <w:pPr>
        <w:rPr>
          <w:rFonts w:ascii="Calibri" w:eastAsia="Calibri" w:hAnsi="Calibri" w:cs="Calibri"/>
          <w:b/>
          <w:sz w:val="26"/>
          <w:szCs w:val="26"/>
        </w:rPr>
      </w:pPr>
    </w:p>
    <w:p w14:paraId="0000000C" w14:textId="77777777" w:rsidR="007118E7" w:rsidRDefault="0000000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Scheduler</w:t>
      </w:r>
    </w:p>
    <w:p w14:paraId="0000000D" w14:textId="77777777" w:rsidR="007118E7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Upwork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May 2021 – January 2022</w:t>
      </w:r>
    </w:p>
    <w:p w14:paraId="0000000E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Duties and Responsibilities: Scheduling Nurses/CNAs to their designated facilities within North Carolina, Ohio, Virginia, and Texas using Team Bridge and Bamboo HR applications.</w:t>
      </w:r>
    </w:p>
    <w:p w14:paraId="0000000F" w14:textId="77777777" w:rsidR="007118E7" w:rsidRDefault="007118E7">
      <w:pPr>
        <w:rPr>
          <w:rFonts w:ascii="Calibri" w:eastAsia="Calibri" w:hAnsi="Calibri" w:cs="Calibri"/>
        </w:rPr>
      </w:pPr>
    </w:p>
    <w:p w14:paraId="00000010" w14:textId="77777777" w:rsidR="007118E7" w:rsidRDefault="0000000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Project Manager</w:t>
      </w:r>
    </w:p>
    <w:p w14:paraId="00000011" w14:textId="77777777" w:rsidR="007118E7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Arcade Coffee Shop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February 2020 – April 2022</w:t>
      </w:r>
    </w:p>
    <w:p w14:paraId="00000012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Duties and Responsibilities: Processing Invoices, orders, and employee KPIs using Monday.com and When I Work applications.</w:t>
      </w:r>
      <w:r>
        <w:rPr>
          <w:rFonts w:ascii="Calibri" w:eastAsia="Calibri" w:hAnsi="Calibri" w:cs="Calibri"/>
        </w:rPr>
        <w:tab/>
      </w:r>
    </w:p>
    <w:p w14:paraId="00000013" w14:textId="77777777" w:rsidR="007118E7" w:rsidRDefault="007118E7">
      <w:pPr>
        <w:rPr>
          <w:rFonts w:ascii="Calibri" w:eastAsia="Calibri" w:hAnsi="Calibri" w:cs="Calibri"/>
        </w:rPr>
      </w:pPr>
    </w:p>
    <w:p w14:paraId="00000014" w14:textId="3A97FB04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Virtual Assistant</w:t>
      </w:r>
      <w:r w:rsidR="007A1D70">
        <w:rPr>
          <w:rFonts w:ascii="Calibri" w:eastAsia="Calibri" w:hAnsi="Calibri" w:cs="Calibri"/>
          <w:u w:val="single"/>
        </w:rPr>
        <w:t>/Marketing Associate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0000015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Amazon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June 2020 – October 2020</w:t>
      </w:r>
    </w:p>
    <w:p w14:paraId="00000016" w14:textId="1B47F872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Duties and Responsibilities: Full-time virtual assistant doing research work and website editing using Canva.</w:t>
      </w:r>
      <w:r w:rsidR="007A1D70">
        <w:rPr>
          <w:rFonts w:ascii="Calibri" w:eastAsia="Calibri" w:hAnsi="Calibri" w:cs="Calibri"/>
        </w:rPr>
        <w:t xml:space="preserve"> Sending campaign emails for marketing leads using Karta, </w:t>
      </w:r>
      <w:proofErr w:type="spellStart"/>
      <w:r w:rsidR="007A1D70">
        <w:rPr>
          <w:rFonts w:ascii="Calibri" w:eastAsia="Calibri" w:hAnsi="Calibri" w:cs="Calibri"/>
        </w:rPr>
        <w:t>Hubspot</w:t>
      </w:r>
      <w:proofErr w:type="spellEnd"/>
      <w:r w:rsidR="007A1D70">
        <w:rPr>
          <w:rFonts w:ascii="Calibri" w:eastAsia="Calibri" w:hAnsi="Calibri" w:cs="Calibri"/>
        </w:rPr>
        <w:t xml:space="preserve">, and </w:t>
      </w:r>
      <w:proofErr w:type="spellStart"/>
      <w:r w:rsidR="007A1D70">
        <w:rPr>
          <w:rFonts w:ascii="Calibri" w:eastAsia="Calibri" w:hAnsi="Calibri" w:cs="Calibri"/>
        </w:rPr>
        <w:t>Mailflow</w:t>
      </w:r>
      <w:proofErr w:type="spellEnd"/>
      <w:r w:rsidR="007A1D70">
        <w:rPr>
          <w:rFonts w:ascii="Calibri" w:eastAsia="Calibri" w:hAnsi="Calibri" w:cs="Calibri"/>
        </w:rPr>
        <w:t>.</w:t>
      </w:r>
    </w:p>
    <w:p w14:paraId="00000017" w14:textId="77777777" w:rsidR="007118E7" w:rsidRDefault="007118E7">
      <w:pPr>
        <w:rPr>
          <w:rFonts w:ascii="Calibri" w:eastAsia="Calibri" w:hAnsi="Calibri" w:cs="Calibri"/>
        </w:rPr>
      </w:pPr>
    </w:p>
    <w:p w14:paraId="00000018" w14:textId="77777777" w:rsidR="007118E7" w:rsidRDefault="0000000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Billing Collector</w:t>
      </w:r>
    </w:p>
    <w:p w14:paraId="00000019" w14:textId="77777777" w:rsidR="007118E7" w:rsidRDefault="00000000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Virtualist</w:t>
      </w:r>
      <w:proofErr w:type="spellEnd"/>
      <w:r>
        <w:rPr>
          <w:rFonts w:ascii="Calibri" w:eastAsia="Calibri" w:hAnsi="Calibri" w:cs="Calibri"/>
          <w:b/>
        </w:rPr>
        <w:t xml:space="preserve"> Global Solutions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November 2018 – June 2020</w:t>
      </w:r>
      <w:r>
        <w:rPr>
          <w:rFonts w:ascii="Calibri" w:eastAsia="Calibri" w:hAnsi="Calibri" w:cs="Calibri"/>
        </w:rPr>
        <w:tab/>
      </w:r>
    </w:p>
    <w:p w14:paraId="0000001A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Duties and Responsibilities: Calling providers on behalf of a customer and breaking down bills and services they’re getting to get more quality services based on the customer’s budget.</w:t>
      </w:r>
    </w:p>
    <w:p w14:paraId="0000001B" w14:textId="77777777" w:rsidR="007118E7" w:rsidRDefault="007118E7">
      <w:pPr>
        <w:rPr>
          <w:rFonts w:ascii="Calibri" w:eastAsia="Calibri" w:hAnsi="Calibri" w:cs="Calibri"/>
          <w:b/>
        </w:rPr>
      </w:pPr>
    </w:p>
    <w:p w14:paraId="0000001C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Medical Claims Adjudicator</w:t>
      </w:r>
      <w:r>
        <w:rPr>
          <w:rFonts w:ascii="Calibri" w:eastAsia="Calibri" w:hAnsi="Calibri" w:cs="Calibri"/>
        </w:rPr>
        <w:t xml:space="preserve">   </w:t>
      </w:r>
    </w:p>
    <w:p w14:paraId="0000001D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Manulife Business Process Services    </w:t>
      </w:r>
      <w:r>
        <w:rPr>
          <w:rFonts w:ascii="Calibri" w:eastAsia="Calibri" w:hAnsi="Calibri" w:cs="Calibri"/>
        </w:rPr>
        <w:t>Nov 2017-Sept 2018</w:t>
      </w:r>
    </w:p>
    <w:p w14:paraId="0000001E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Duties and Responsibilities: Processing claims of clients from their insurance accounts.</w:t>
      </w:r>
    </w:p>
    <w:p w14:paraId="0000001F" w14:textId="77777777" w:rsidR="007118E7" w:rsidRDefault="007118E7">
      <w:pPr>
        <w:rPr>
          <w:rFonts w:ascii="Calibri" w:eastAsia="Calibri" w:hAnsi="Calibri" w:cs="Calibri"/>
          <w:sz w:val="26"/>
          <w:szCs w:val="26"/>
        </w:rPr>
      </w:pPr>
    </w:p>
    <w:p w14:paraId="00000020" w14:textId="77777777" w:rsidR="007118E7" w:rsidRDefault="0000000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Account Manager/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>Operation Assistant</w:t>
      </w:r>
    </w:p>
    <w:p w14:paraId="00000021" w14:textId="77777777" w:rsidR="007118E7" w:rsidRDefault="00000000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Astutech</w:t>
      </w:r>
      <w:proofErr w:type="spellEnd"/>
      <w:r>
        <w:rPr>
          <w:rFonts w:ascii="Calibri" w:eastAsia="Calibri" w:hAnsi="Calibri" w:cs="Calibri"/>
          <w:b/>
        </w:rPr>
        <w:t xml:space="preserve"> Systems Corporation           </w:t>
      </w:r>
      <w:r>
        <w:rPr>
          <w:rFonts w:ascii="Calibri" w:eastAsia="Calibri" w:hAnsi="Calibri" w:cs="Calibri"/>
        </w:rPr>
        <w:t>September 2015—Feb 2017</w:t>
      </w:r>
    </w:p>
    <w:p w14:paraId="00000022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Duties and Responsibilities: Scheduling employees to their designated facilities and hospitals within New York. </w:t>
      </w:r>
    </w:p>
    <w:p w14:paraId="00000023" w14:textId="77777777" w:rsidR="007118E7" w:rsidRDefault="007118E7">
      <w:pPr>
        <w:rPr>
          <w:rFonts w:ascii="Calibri" w:eastAsia="Calibri" w:hAnsi="Calibri" w:cs="Calibri"/>
          <w:sz w:val="26"/>
          <w:szCs w:val="26"/>
        </w:rPr>
      </w:pPr>
    </w:p>
    <w:p w14:paraId="00000024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Technical Support Representative</w:t>
      </w:r>
      <w:r>
        <w:rPr>
          <w:rFonts w:ascii="Calibri" w:eastAsia="Calibri" w:hAnsi="Calibri" w:cs="Calibri"/>
        </w:rPr>
        <w:tab/>
        <w:t xml:space="preserve">   </w:t>
      </w:r>
    </w:p>
    <w:p w14:paraId="00000025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Teletech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September 2013- April 2014</w:t>
      </w:r>
    </w:p>
    <w:p w14:paraId="00000026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Duties and Responsibilities: Providing technical support to customers regarding their internet and telephone issues.</w:t>
      </w:r>
    </w:p>
    <w:p w14:paraId="00000027" w14:textId="77777777" w:rsidR="007118E7" w:rsidRDefault="007118E7">
      <w:pPr>
        <w:rPr>
          <w:rFonts w:ascii="Calibri" w:eastAsia="Calibri" w:hAnsi="Calibri" w:cs="Calibri"/>
          <w:sz w:val="26"/>
          <w:szCs w:val="26"/>
        </w:rPr>
      </w:pPr>
    </w:p>
    <w:p w14:paraId="00000028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Customer Service Representative</w:t>
      </w:r>
      <w:r>
        <w:rPr>
          <w:rFonts w:ascii="Calibri" w:eastAsia="Calibri" w:hAnsi="Calibri" w:cs="Calibri"/>
        </w:rPr>
        <w:tab/>
        <w:t xml:space="preserve">    </w:t>
      </w:r>
    </w:p>
    <w:p w14:paraId="00000029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IBM Daksh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July 2012-June 2013</w:t>
      </w:r>
    </w:p>
    <w:p w14:paraId="0000002A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Duties and Responsibilities: Assisting customers via phone regarding their online orders and inquiries.</w:t>
      </w:r>
    </w:p>
    <w:p w14:paraId="0000002B" w14:textId="77777777" w:rsidR="007118E7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Educational Attainment</w:t>
      </w:r>
    </w:p>
    <w:p w14:paraId="0000002C" w14:textId="77777777" w:rsidR="007118E7" w:rsidRDefault="007118E7">
      <w:pPr>
        <w:rPr>
          <w:rFonts w:ascii="Calibri" w:eastAsia="Calibri" w:hAnsi="Calibri" w:cs="Calibri"/>
          <w:b/>
        </w:rPr>
      </w:pPr>
    </w:p>
    <w:p w14:paraId="0000002D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BS Business Administration major in Operations Management </w:t>
      </w:r>
      <w:r>
        <w:rPr>
          <w:rFonts w:ascii="Calibri" w:eastAsia="Calibri" w:hAnsi="Calibri" w:cs="Calibri"/>
        </w:rPr>
        <w:tab/>
        <w:t>(2010-2012)</w:t>
      </w:r>
    </w:p>
    <w:p w14:paraId="0000002E" w14:textId="77777777" w:rsidR="007118E7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STI College Fairview, Quezon City</w:t>
      </w:r>
    </w:p>
    <w:p w14:paraId="0000002F" w14:textId="77777777" w:rsidR="007118E7" w:rsidRDefault="007118E7">
      <w:pPr>
        <w:rPr>
          <w:rFonts w:ascii="Calibri" w:eastAsia="Calibri" w:hAnsi="Calibri" w:cs="Calibri"/>
        </w:rPr>
      </w:pPr>
    </w:p>
    <w:p w14:paraId="00000030" w14:textId="77777777" w:rsidR="007118E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BS Business Administration minor in Marketing Management </w:t>
      </w:r>
      <w:r>
        <w:rPr>
          <w:rFonts w:ascii="Calibri" w:eastAsia="Calibri" w:hAnsi="Calibri" w:cs="Calibri"/>
        </w:rPr>
        <w:tab/>
        <w:t>(2008-2010)</w:t>
      </w:r>
    </w:p>
    <w:p w14:paraId="00000031" w14:textId="77777777" w:rsidR="007118E7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Polytechnic University of the Philippines Sta. Mesa, Manila</w:t>
      </w:r>
    </w:p>
    <w:p w14:paraId="00000032" w14:textId="77777777" w:rsidR="007118E7" w:rsidRDefault="007118E7">
      <w:pPr>
        <w:rPr>
          <w:rFonts w:ascii="Calibri" w:eastAsia="Calibri" w:hAnsi="Calibri" w:cs="Calibri"/>
        </w:rPr>
      </w:pPr>
    </w:p>
    <w:sectPr w:rsidR="007118E7">
      <w:pgSz w:w="11088" w:h="13824"/>
      <w:pgMar w:top="1080" w:right="1267" w:bottom="907" w:left="1267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E7"/>
    <w:rsid w:val="007118E7"/>
    <w:rsid w:val="007A1D70"/>
    <w:rsid w:val="00A66A30"/>
    <w:rsid w:val="00A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D052"/>
  <w15:docId w15:val="{F398C8ED-7EA9-45C4-A585-168E2FBD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66A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bwC8WVIj5x5iUE3Fy+ALfxiQg==">CgMxLjA4AHIhMTZqeTRlZHZ6cHc1RGQ2WnNGNHMwVy1MbEhkRFhUM1ZT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Anne Casamayor</cp:lastModifiedBy>
  <cp:revision>7</cp:revision>
  <dcterms:created xsi:type="dcterms:W3CDTF">2024-01-04T17:15:00Z</dcterms:created>
  <dcterms:modified xsi:type="dcterms:W3CDTF">2024-01-05T13:01:00Z</dcterms:modified>
</cp:coreProperties>
</file>