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CB45" w14:textId="2B289716" w:rsidR="00D07ED0" w:rsidRPr="00477E0F" w:rsidRDefault="00477E0F">
      <w:pPr>
        <w:rPr>
          <w:rFonts w:ascii="Arial" w:hAnsi="Arial" w:cs="Arial"/>
          <w:b/>
          <w:bCs/>
          <w:sz w:val="60"/>
          <w:szCs w:val="60"/>
          <w:lang w:val="en-US"/>
        </w:rPr>
      </w:pPr>
      <w:r w:rsidRPr="00477E0F">
        <w:rPr>
          <w:rFonts w:ascii="Arial" w:hAnsi="Arial" w:cs="Arial"/>
          <w:b/>
          <w:bCs/>
          <w:noProof/>
          <w:sz w:val="60"/>
          <w:szCs w:val="60"/>
        </w:rPr>
        <w:drawing>
          <wp:anchor distT="0" distB="0" distL="0" distR="0" simplePos="0" relativeHeight="251659264" behindDoc="0" locked="0" layoutInCell="1" allowOverlap="1" wp14:anchorId="53F59609" wp14:editId="2A26B4CA">
            <wp:simplePos x="0" y="0"/>
            <wp:positionH relativeFrom="margin">
              <wp:posOffset>4423410</wp:posOffset>
            </wp:positionH>
            <wp:positionV relativeFrom="paragraph">
              <wp:posOffset>3810</wp:posOffset>
            </wp:positionV>
            <wp:extent cx="1666875" cy="1717675"/>
            <wp:effectExtent l="0" t="0" r="952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66875" cy="17176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477E0F">
        <w:rPr>
          <w:rFonts w:ascii="Arial" w:hAnsi="Arial" w:cs="Arial"/>
          <w:b/>
          <w:bCs/>
          <w:sz w:val="60"/>
          <w:szCs w:val="60"/>
          <w:lang w:val="en-US"/>
        </w:rPr>
        <w:t>Nowaier</w:t>
      </w:r>
      <w:proofErr w:type="spellEnd"/>
      <w:r w:rsidRPr="00477E0F">
        <w:rPr>
          <w:rFonts w:ascii="Arial" w:hAnsi="Arial" w:cs="Arial"/>
          <w:b/>
          <w:bCs/>
          <w:sz w:val="60"/>
          <w:szCs w:val="60"/>
          <w:lang w:val="en-US"/>
        </w:rPr>
        <w:t xml:space="preserve"> G. Barcelona</w:t>
      </w:r>
    </w:p>
    <w:p w14:paraId="64F9F0AC" w14:textId="4D837D60" w:rsidR="00477E0F" w:rsidRPr="00477E0F" w:rsidRDefault="00477E0F">
      <w:pPr>
        <w:rPr>
          <w:rFonts w:ascii="Arial" w:hAnsi="Arial" w:cs="Arial"/>
          <w:sz w:val="24"/>
          <w:szCs w:val="24"/>
          <w:lang w:val="en-US"/>
        </w:rPr>
      </w:pPr>
      <w:r w:rsidRPr="00477E0F">
        <w:rPr>
          <w:rFonts w:ascii="Arial" w:hAnsi="Arial" w:cs="Arial"/>
          <w:sz w:val="24"/>
          <w:szCs w:val="24"/>
          <w:lang w:val="en-US"/>
        </w:rPr>
        <w:t xml:space="preserve">Address: Purok 8, </w:t>
      </w:r>
      <w:proofErr w:type="spellStart"/>
      <w:r w:rsidRPr="00477E0F">
        <w:rPr>
          <w:rFonts w:ascii="Arial" w:hAnsi="Arial" w:cs="Arial"/>
          <w:sz w:val="24"/>
          <w:szCs w:val="24"/>
          <w:lang w:val="en-US"/>
        </w:rPr>
        <w:t>B</w:t>
      </w:r>
      <w:r>
        <w:rPr>
          <w:rFonts w:ascii="Arial" w:hAnsi="Arial" w:cs="Arial"/>
          <w:sz w:val="24"/>
          <w:szCs w:val="24"/>
          <w:lang w:val="en-US"/>
        </w:rPr>
        <w:t>rgy</w:t>
      </w:r>
      <w:proofErr w:type="spellEnd"/>
      <w:r>
        <w:rPr>
          <w:rFonts w:ascii="Arial" w:hAnsi="Arial" w:cs="Arial"/>
          <w:sz w:val="24"/>
          <w:szCs w:val="24"/>
          <w:lang w:val="en-US"/>
        </w:rPr>
        <w:t>.</w:t>
      </w:r>
      <w:r w:rsidRPr="00477E0F">
        <w:rPr>
          <w:rFonts w:ascii="Arial" w:hAnsi="Arial" w:cs="Arial"/>
          <w:sz w:val="24"/>
          <w:szCs w:val="24"/>
          <w:lang w:val="en-US"/>
        </w:rPr>
        <w:t xml:space="preserve"> 39-D, Quimpo B</w:t>
      </w:r>
      <w:r>
        <w:rPr>
          <w:rFonts w:ascii="Arial" w:hAnsi="Arial" w:cs="Arial"/>
          <w:sz w:val="24"/>
          <w:szCs w:val="24"/>
          <w:lang w:val="en-US"/>
        </w:rPr>
        <w:t>lvd.</w:t>
      </w:r>
      <w:r w:rsidRPr="00477E0F">
        <w:rPr>
          <w:rFonts w:ascii="Arial" w:hAnsi="Arial" w:cs="Arial"/>
          <w:sz w:val="24"/>
          <w:szCs w:val="24"/>
          <w:lang w:val="en-US"/>
        </w:rPr>
        <w:t>, Davao City</w:t>
      </w:r>
    </w:p>
    <w:p w14:paraId="100B64FD" w14:textId="7890BAA2" w:rsidR="00477E0F" w:rsidRPr="00477E0F" w:rsidRDefault="00477E0F">
      <w:pPr>
        <w:rPr>
          <w:rFonts w:ascii="Arial" w:hAnsi="Arial" w:cs="Arial"/>
          <w:sz w:val="24"/>
          <w:szCs w:val="24"/>
          <w:lang w:val="en-US"/>
        </w:rPr>
      </w:pPr>
      <w:r w:rsidRPr="00477E0F">
        <w:rPr>
          <w:rFonts w:ascii="Arial" w:hAnsi="Arial" w:cs="Arial"/>
          <w:sz w:val="24"/>
          <w:szCs w:val="24"/>
          <w:lang w:val="en-US"/>
        </w:rPr>
        <w:t>Contact No.: (+63) 908 134 5362</w:t>
      </w:r>
    </w:p>
    <w:p w14:paraId="6354D861" w14:textId="536C4C44" w:rsidR="00477E0F" w:rsidRPr="00477E0F" w:rsidRDefault="00477E0F">
      <w:pPr>
        <w:rPr>
          <w:rFonts w:ascii="Arial" w:hAnsi="Arial" w:cs="Arial"/>
          <w:sz w:val="24"/>
          <w:szCs w:val="24"/>
          <w:lang w:val="en-US"/>
        </w:rPr>
      </w:pPr>
      <w:r w:rsidRPr="00477E0F">
        <w:rPr>
          <w:rFonts w:ascii="Arial" w:hAnsi="Arial" w:cs="Arial"/>
          <w:sz w:val="24"/>
          <w:szCs w:val="24"/>
          <w:lang w:val="en-US"/>
        </w:rPr>
        <w:t xml:space="preserve">Email: </w:t>
      </w:r>
      <w:hyperlink r:id="rId6" w:history="1">
        <w:r w:rsidRPr="00477E0F">
          <w:rPr>
            <w:rStyle w:val="Hyperlink"/>
            <w:rFonts w:ascii="Arial" w:hAnsi="Arial" w:cs="Arial"/>
            <w:sz w:val="24"/>
            <w:szCs w:val="24"/>
            <w:lang w:val="en-US"/>
          </w:rPr>
          <w:t>ngbrcln@gmail.com</w:t>
        </w:r>
      </w:hyperlink>
    </w:p>
    <w:p w14:paraId="12E85E1B" w14:textId="77777777" w:rsidR="000655F7" w:rsidRPr="00477E0F" w:rsidRDefault="000655F7">
      <w:pPr>
        <w:rPr>
          <w:rFonts w:ascii="Arial" w:hAnsi="Arial" w:cs="Arial"/>
          <w:sz w:val="24"/>
          <w:szCs w:val="24"/>
          <w:lang w:val="en-US"/>
        </w:rPr>
      </w:pPr>
    </w:p>
    <w:p w14:paraId="5AF5B60B" w14:textId="57B2C978" w:rsidR="00477E0F" w:rsidRPr="00477E0F" w:rsidRDefault="00477E0F">
      <w:pPr>
        <w:pBdr>
          <w:bottom w:val="single" w:sz="12" w:space="1" w:color="auto"/>
        </w:pBdr>
        <w:rPr>
          <w:rFonts w:ascii="Arial" w:hAnsi="Arial" w:cs="Arial"/>
          <w:b/>
          <w:sz w:val="24"/>
          <w:szCs w:val="24"/>
          <w:lang w:val="en-US"/>
        </w:rPr>
      </w:pPr>
      <w:r w:rsidRPr="00477E0F">
        <w:rPr>
          <w:rFonts w:ascii="Arial" w:hAnsi="Arial" w:cs="Arial"/>
          <w:b/>
          <w:sz w:val="24"/>
          <w:szCs w:val="24"/>
          <w:lang w:val="en-US"/>
        </w:rPr>
        <w:t>EDUCATIONAL ATTAINMENT</w:t>
      </w:r>
    </w:p>
    <w:p w14:paraId="3C41C9DA" w14:textId="0B628A07" w:rsidR="00477E0F" w:rsidRPr="00477E0F" w:rsidRDefault="00477E0F">
      <w:pPr>
        <w:rPr>
          <w:rFonts w:ascii="Arial" w:hAnsi="Arial" w:cs="Arial"/>
          <w:bCs/>
          <w:sz w:val="24"/>
          <w:szCs w:val="24"/>
          <w:lang w:val="en-US"/>
        </w:rPr>
      </w:pPr>
      <w:r w:rsidRPr="00477E0F">
        <w:rPr>
          <w:rFonts w:ascii="Arial" w:hAnsi="Arial" w:cs="Arial"/>
          <w:b/>
          <w:sz w:val="24"/>
          <w:szCs w:val="24"/>
          <w:lang w:val="en-US"/>
        </w:rPr>
        <w:t>Primary</w:t>
      </w:r>
      <w:r w:rsidRPr="00477E0F">
        <w:rPr>
          <w:rFonts w:ascii="Arial" w:hAnsi="Arial" w:cs="Arial"/>
          <w:b/>
          <w:sz w:val="24"/>
          <w:szCs w:val="24"/>
          <w:lang w:val="en-US"/>
        </w:rPr>
        <w:tab/>
        <w:t xml:space="preserve">: </w:t>
      </w:r>
      <w:r w:rsidRPr="00477E0F">
        <w:rPr>
          <w:rFonts w:ascii="Arial" w:hAnsi="Arial" w:cs="Arial"/>
          <w:bCs/>
          <w:sz w:val="24"/>
          <w:szCs w:val="24"/>
          <w:lang w:val="en-US"/>
        </w:rPr>
        <w:t xml:space="preserve">Philippine Nikkei – </w:t>
      </w:r>
      <w:proofErr w:type="spellStart"/>
      <w:r w:rsidRPr="00477E0F">
        <w:rPr>
          <w:rFonts w:ascii="Arial" w:hAnsi="Arial" w:cs="Arial"/>
          <w:bCs/>
          <w:sz w:val="24"/>
          <w:szCs w:val="24"/>
          <w:lang w:val="en-US"/>
        </w:rPr>
        <w:t>Jin</w:t>
      </w:r>
      <w:proofErr w:type="spellEnd"/>
      <w:r w:rsidRPr="00477E0F">
        <w:rPr>
          <w:rFonts w:ascii="Arial" w:hAnsi="Arial" w:cs="Arial"/>
          <w:bCs/>
          <w:sz w:val="24"/>
          <w:szCs w:val="24"/>
          <w:lang w:val="en-US"/>
        </w:rPr>
        <w:t xml:space="preserve"> Kai International School</w:t>
      </w:r>
    </w:p>
    <w:p w14:paraId="49BE6A88" w14:textId="55BB9E4F" w:rsidR="00477E0F" w:rsidRPr="00477E0F" w:rsidRDefault="00477E0F">
      <w:pPr>
        <w:rPr>
          <w:rFonts w:ascii="Arial" w:hAnsi="Arial" w:cs="Arial"/>
          <w:bCs/>
          <w:sz w:val="24"/>
          <w:szCs w:val="24"/>
          <w:lang w:val="en-US"/>
        </w:rPr>
      </w:pPr>
      <w:r w:rsidRPr="00477E0F">
        <w:rPr>
          <w:rFonts w:ascii="Arial" w:hAnsi="Arial" w:cs="Arial"/>
          <w:b/>
          <w:sz w:val="24"/>
          <w:szCs w:val="24"/>
          <w:lang w:val="en-US"/>
        </w:rPr>
        <w:t>Secondary</w:t>
      </w:r>
      <w:r w:rsidRPr="00477E0F">
        <w:rPr>
          <w:rFonts w:ascii="Arial" w:hAnsi="Arial" w:cs="Arial"/>
          <w:b/>
          <w:sz w:val="24"/>
          <w:szCs w:val="24"/>
          <w:lang w:val="en-US"/>
        </w:rPr>
        <w:tab/>
        <w:t xml:space="preserve">: </w:t>
      </w:r>
      <w:r w:rsidRPr="00477E0F">
        <w:rPr>
          <w:rFonts w:ascii="Arial" w:hAnsi="Arial" w:cs="Arial"/>
          <w:bCs/>
          <w:sz w:val="24"/>
          <w:szCs w:val="24"/>
          <w:lang w:val="en-US"/>
        </w:rPr>
        <w:t>Ateneo de Davao University – High School</w:t>
      </w:r>
    </w:p>
    <w:p w14:paraId="5F9328D9" w14:textId="27B0A0D4" w:rsidR="00477E0F" w:rsidRPr="00477E0F" w:rsidRDefault="00477E0F">
      <w:pPr>
        <w:rPr>
          <w:rFonts w:ascii="Arial" w:hAnsi="Arial" w:cs="Arial"/>
          <w:bCs/>
          <w:sz w:val="24"/>
          <w:szCs w:val="24"/>
          <w:lang w:val="en-US"/>
        </w:rPr>
      </w:pPr>
      <w:r w:rsidRPr="00477E0F">
        <w:rPr>
          <w:rFonts w:ascii="Arial" w:hAnsi="Arial" w:cs="Arial"/>
          <w:b/>
          <w:sz w:val="24"/>
          <w:szCs w:val="24"/>
          <w:lang w:val="en-US"/>
        </w:rPr>
        <w:t>Tertiary</w:t>
      </w:r>
      <w:r w:rsidRPr="00477E0F">
        <w:rPr>
          <w:rFonts w:ascii="Arial" w:hAnsi="Arial" w:cs="Arial"/>
          <w:b/>
          <w:sz w:val="24"/>
          <w:szCs w:val="24"/>
          <w:lang w:val="en-US"/>
        </w:rPr>
        <w:tab/>
        <w:t xml:space="preserve">: </w:t>
      </w:r>
      <w:r w:rsidRPr="00477E0F">
        <w:rPr>
          <w:rFonts w:ascii="Arial" w:hAnsi="Arial" w:cs="Arial"/>
          <w:bCs/>
          <w:sz w:val="24"/>
          <w:szCs w:val="24"/>
          <w:lang w:val="en-US"/>
        </w:rPr>
        <w:t>Ateneo de Davao University</w:t>
      </w:r>
    </w:p>
    <w:p w14:paraId="3E16B44B" w14:textId="4A87F712" w:rsidR="00477E0F" w:rsidRPr="00477E0F" w:rsidRDefault="00477E0F">
      <w:pPr>
        <w:rPr>
          <w:rFonts w:ascii="Arial" w:hAnsi="Arial" w:cs="Arial"/>
          <w:bCs/>
          <w:sz w:val="24"/>
          <w:szCs w:val="24"/>
          <w:lang w:val="en-US"/>
        </w:rPr>
      </w:pPr>
      <w:r w:rsidRPr="00477E0F">
        <w:rPr>
          <w:rFonts w:ascii="Arial" w:hAnsi="Arial" w:cs="Arial"/>
          <w:bCs/>
          <w:sz w:val="24"/>
          <w:szCs w:val="24"/>
          <w:lang w:val="en-US"/>
        </w:rPr>
        <w:tab/>
      </w:r>
      <w:r w:rsidRPr="00477E0F">
        <w:rPr>
          <w:rFonts w:ascii="Arial" w:hAnsi="Arial" w:cs="Arial"/>
          <w:bCs/>
          <w:sz w:val="24"/>
          <w:szCs w:val="24"/>
          <w:lang w:val="en-US"/>
        </w:rPr>
        <w:tab/>
        <w:t xml:space="preserve">   Bachelor of Science in Human Resource Management – 2019</w:t>
      </w:r>
    </w:p>
    <w:p w14:paraId="4FD4E215" w14:textId="5D1E4B93" w:rsidR="00477E0F" w:rsidRPr="00477E0F" w:rsidRDefault="00477E0F">
      <w:pPr>
        <w:rPr>
          <w:rFonts w:ascii="Arial" w:hAnsi="Arial" w:cs="Arial"/>
          <w:bCs/>
          <w:sz w:val="24"/>
          <w:szCs w:val="24"/>
          <w:lang w:val="en-US"/>
        </w:rPr>
      </w:pPr>
    </w:p>
    <w:p w14:paraId="6E461EAA" w14:textId="3BA8853E" w:rsidR="00477E0F" w:rsidRPr="00477E0F" w:rsidRDefault="00477E0F">
      <w:pPr>
        <w:pBdr>
          <w:bottom w:val="single" w:sz="12" w:space="1" w:color="auto"/>
        </w:pBdr>
        <w:rPr>
          <w:rFonts w:ascii="Arial" w:hAnsi="Arial" w:cs="Arial"/>
          <w:b/>
          <w:sz w:val="24"/>
          <w:szCs w:val="24"/>
          <w:lang w:val="en-US"/>
        </w:rPr>
      </w:pPr>
      <w:r w:rsidRPr="00477E0F">
        <w:rPr>
          <w:rFonts w:ascii="Arial" w:hAnsi="Arial" w:cs="Arial"/>
          <w:b/>
          <w:sz w:val="24"/>
          <w:szCs w:val="24"/>
          <w:lang w:val="en-US"/>
        </w:rPr>
        <w:t>ACHIEVEMENTS</w:t>
      </w:r>
    </w:p>
    <w:p w14:paraId="0BD82AC7" w14:textId="4E8025D7" w:rsidR="00477E0F" w:rsidRPr="00477E0F" w:rsidRDefault="00477E0F">
      <w:pPr>
        <w:rPr>
          <w:rFonts w:ascii="Arial" w:hAnsi="Arial" w:cs="Arial"/>
          <w:b/>
          <w:sz w:val="24"/>
          <w:szCs w:val="24"/>
          <w:lang w:val="en-US"/>
        </w:rPr>
      </w:pPr>
      <w:r w:rsidRPr="00477E0F">
        <w:rPr>
          <w:rFonts w:ascii="Arial" w:hAnsi="Arial" w:cs="Arial"/>
          <w:b/>
          <w:sz w:val="24"/>
          <w:szCs w:val="24"/>
          <w:lang w:val="en-US"/>
        </w:rPr>
        <w:t>March 2018 Civil Service Exam Passer – Professional Level</w:t>
      </w:r>
    </w:p>
    <w:p w14:paraId="25387EC0" w14:textId="2AAFA2EF" w:rsidR="00477E0F" w:rsidRDefault="00477E0F">
      <w:pPr>
        <w:rPr>
          <w:rFonts w:ascii="Arial" w:hAnsi="Arial" w:cs="Arial"/>
          <w:bCs/>
          <w:sz w:val="24"/>
          <w:szCs w:val="24"/>
          <w:lang w:val="en-US"/>
        </w:rPr>
      </w:pPr>
      <w:r w:rsidRPr="00477E0F">
        <w:rPr>
          <w:rFonts w:ascii="Arial" w:hAnsi="Arial" w:cs="Arial"/>
          <w:bCs/>
          <w:sz w:val="24"/>
          <w:szCs w:val="24"/>
          <w:lang w:val="en-US"/>
        </w:rPr>
        <w:t>Date of Examination: March 18, 2018</w:t>
      </w:r>
    </w:p>
    <w:p w14:paraId="2F0A6A84" w14:textId="77777777" w:rsidR="000655F7" w:rsidRPr="00477E0F" w:rsidRDefault="000655F7">
      <w:pPr>
        <w:rPr>
          <w:rFonts w:ascii="Arial" w:hAnsi="Arial" w:cs="Arial"/>
          <w:bCs/>
          <w:sz w:val="24"/>
          <w:szCs w:val="24"/>
          <w:lang w:val="en-US"/>
        </w:rPr>
      </w:pPr>
    </w:p>
    <w:p w14:paraId="35900B48" w14:textId="77777777" w:rsidR="000655F7" w:rsidRPr="00477E0F" w:rsidRDefault="000655F7" w:rsidP="000655F7">
      <w:pPr>
        <w:pBdr>
          <w:bottom w:val="single" w:sz="12" w:space="1" w:color="auto"/>
        </w:pBd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ON THE JOB TRAINING</w:t>
      </w:r>
    </w:p>
    <w:p w14:paraId="720D8C37" w14:textId="77777777" w:rsidR="000655F7" w:rsidRPr="00477E0F" w:rsidRDefault="000655F7" w:rsidP="000655F7">
      <w:pP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 Next BPO Solutions</w:t>
      </w:r>
    </w:p>
    <w:p w14:paraId="0CC909A1" w14:textId="77777777" w:rsidR="000655F7" w:rsidRPr="00477E0F" w:rsidRDefault="000655F7" w:rsidP="000655F7">
      <w:pPr>
        <w:rPr>
          <w:rFonts w:ascii="Arial" w:hAnsi="Arial" w:cs="Arial"/>
          <w:color w:val="202124"/>
          <w:sz w:val="24"/>
          <w:szCs w:val="24"/>
          <w:shd w:val="clear" w:color="auto" w:fill="FFFFFF"/>
        </w:rPr>
      </w:pPr>
      <w:r w:rsidRPr="00477E0F">
        <w:rPr>
          <w:rFonts w:ascii="Arial" w:hAnsi="Arial" w:cs="Arial"/>
          <w:color w:val="202124"/>
          <w:sz w:val="24"/>
          <w:szCs w:val="24"/>
          <w:shd w:val="clear" w:color="auto" w:fill="FFFFFF"/>
        </w:rPr>
        <w:tab/>
        <w:t xml:space="preserve">ACC Building, Quimpo Boulevard, </w:t>
      </w:r>
      <w:proofErr w:type="spellStart"/>
      <w:r w:rsidRPr="00477E0F">
        <w:rPr>
          <w:rFonts w:ascii="Arial" w:hAnsi="Arial" w:cs="Arial"/>
          <w:color w:val="202124"/>
          <w:sz w:val="24"/>
          <w:szCs w:val="24"/>
          <w:shd w:val="clear" w:color="auto" w:fill="FFFFFF"/>
        </w:rPr>
        <w:t>Talomo</w:t>
      </w:r>
      <w:proofErr w:type="spellEnd"/>
      <w:r w:rsidRPr="00477E0F">
        <w:rPr>
          <w:rFonts w:ascii="Arial" w:hAnsi="Arial" w:cs="Arial"/>
          <w:color w:val="202124"/>
          <w:sz w:val="24"/>
          <w:szCs w:val="24"/>
          <w:shd w:val="clear" w:color="auto" w:fill="FFFFFF"/>
        </w:rPr>
        <w:t>, Davao City</w:t>
      </w:r>
    </w:p>
    <w:p w14:paraId="17830B7B" w14:textId="77777777" w:rsidR="000655F7" w:rsidRPr="00477E0F" w:rsidRDefault="000655F7" w:rsidP="000655F7">
      <w:pPr>
        <w:rPr>
          <w:rFonts w:ascii="Arial" w:hAnsi="Arial" w:cs="Arial"/>
          <w:color w:val="202124"/>
          <w:sz w:val="24"/>
          <w:szCs w:val="24"/>
          <w:shd w:val="clear" w:color="auto" w:fill="FFFFFF"/>
        </w:rPr>
      </w:pPr>
      <w:r w:rsidRPr="00477E0F">
        <w:rPr>
          <w:rFonts w:ascii="Arial" w:hAnsi="Arial" w:cs="Arial"/>
          <w:color w:val="202124"/>
          <w:sz w:val="24"/>
          <w:szCs w:val="24"/>
          <w:shd w:val="clear" w:color="auto" w:fill="FFFFFF"/>
        </w:rPr>
        <w:tab/>
        <w:t>June 11, 2018 – September 7, 2018</w:t>
      </w:r>
    </w:p>
    <w:p w14:paraId="195C24AF" w14:textId="77777777" w:rsidR="000655F7" w:rsidRPr="00477E0F" w:rsidRDefault="000655F7" w:rsidP="000655F7">
      <w:pPr>
        <w:rPr>
          <w:rFonts w:ascii="Arial" w:hAnsi="Arial" w:cs="Arial"/>
          <w:b/>
          <w:bCs/>
          <w:sz w:val="24"/>
          <w:szCs w:val="24"/>
        </w:rPr>
      </w:pPr>
      <w:r w:rsidRPr="00477E0F">
        <w:rPr>
          <w:rFonts w:ascii="Arial" w:hAnsi="Arial" w:cs="Arial"/>
          <w:b/>
          <w:bCs/>
          <w:color w:val="202124"/>
          <w:sz w:val="24"/>
          <w:szCs w:val="24"/>
          <w:shd w:val="clear" w:color="auto" w:fill="FFFFFF"/>
        </w:rPr>
        <w:t xml:space="preserve">• </w:t>
      </w:r>
      <w:r w:rsidRPr="00477E0F">
        <w:rPr>
          <w:rFonts w:ascii="Arial" w:hAnsi="Arial" w:cs="Arial"/>
          <w:b/>
          <w:bCs/>
          <w:sz w:val="24"/>
          <w:szCs w:val="24"/>
        </w:rPr>
        <w:t>Commission on Elections</w:t>
      </w:r>
    </w:p>
    <w:p w14:paraId="7EF80D7C" w14:textId="77777777" w:rsidR="000655F7" w:rsidRPr="00477E0F" w:rsidRDefault="000655F7" w:rsidP="000655F7">
      <w:pPr>
        <w:rPr>
          <w:rFonts w:ascii="Arial" w:hAnsi="Arial" w:cs="Arial"/>
          <w:sz w:val="24"/>
          <w:szCs w:val="24"/>
        </w:rPr>
      </w:pPr>
      <w:r w:rsidRPr="00477E0F">
        <w:rPr>
          <w:rFonts w:ascii="Arial" w:hAnsi="Arial" w:cs="Arial"/>
          <w:sz w:val="24"/>
          <w:szCs w:val="24"/>
        </w:rPr>
        <w:tab/>
        <w:t>Magsaysay Park, Ramon Magsaysay Avenue, Davao City</w:t>
      </w:r>
    </w:p>
    <w:p w14:paraId="7894622C" w14:textId="29F27117" w:rsidR="000655F7" w:rsidRDefault="000655F7" w:rsidP="000655F7">
      <w:pPr>
        <w:rPr>
          <w:rFonts w:ascii="Arial" w:hAnsi="Arial" w:cs="Arial"/>
          <w:sz w:val="24"/>
          <w:szCs w:val="24"/>
        </w:rPr>
      </w:pPr>
      <w:r w:rsidRPr="00477E0F">
        <w:rPr>
          <w:rFonts w:ascii="Arial" w:hAnsi="Arial" w:cs="Arial"/>
          <w:sz w:val="24"/>
          <w:szCs w:val="24"/>
        </w:rPr>
        <w:tab/>
        <w:t>November 5, 2018 – February 15, 2019</w:t>
      </w:r>
    </w:p>
    <w:p w14:paraId="54E952AD" w14:textId="77777777" w:rsidR="000655F7" w:rsidRDefault="000655F7" w:rsidP="000655F7">
      <w:pPr>
        <w:rPr>
          <w:rFonts w:ascii="Arial" w:hAnsi="Arial" w:cs="Arial"/>
          <w:sz w:val="24"/>
          <w:szCs w:val="24"/>
        </w:rPr>
      </w:pPr>
    </w:p>
    <w:p w14:paraId="4C67AA2E" w14:textId="52EA8344" w:rsidR="00477E0F" w:rsidRDefault="000655F7">
      <w:pPr>
        <w:pBdr>
          <w:bottom w:val="single" w:sz="12" w:space="1" w:color="auto"/>
        </w:pBdr>
        <w:rPr>
          <w:rFonts w:ascii="Arial" w:hAnsi="Arial" w:cs="Arial"/>
          <w:b/>
          <w:sz w:val="24"/>
          <w:szCs w:val="24"/>
          <w:lang w:val="en-US"/>
        </w:rPr>
      </w:pPr>
      <w:r>
        <w:rPr>
          <w:rFonts w:ascii="Arial" w:hAnsi="Arial" w:cs="Arial"/>
          <w:b/>
          <w:sz w:val="24"/>
          <w:szCs w:val="24"/>
          <w:lang w:val="en-US"/>
        </w:rPr>
        <w:t>TOOLS USED / SKILLS</w:t>
      </w:r>
    </w:p>
    <w:p w14:paraId="2C0CCDF8" w14:textId="3FD3A4C9" w:rsidR="000655F7" w:rsidRDefault="000655F7">
      <w:pP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w:t>
      </w:r>
      <w:r>
        <w:rPr>
          <w:rFonts w:ascii="Arial" w:hAnsi="Arial" w:cs="Arial"/>
          <w:b/>
          <w:bCs/>
          <w:color w:val="202124"/>
          <w:sz w:val="24"/>
          <w:szCs w:val="24"/>
          <w:shd w:val="clear" w:color="auto" w:fill="FFFFFF"/>
        </w:rPr>
        <w:t xml:space="preserve"> Go High Level</w:t>
      </w:r>
    </w:p>
    <w:p w14:paraId="76D1FCDF" w14:textId="35657867" w:rsidR="000655F7" w:rsidRDefault="000655F7">
      <w:pP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w:t>
      </w:r>
      <w:r>
        <w:rPr>
          <w:rFonts w:ascii="Arial" w:hAnsi="Arial" w:cs="Arial"/>
          <w:b/>
          <w:bCs/>
          <w:color w:val="202124"/>
          <w:sz w:val="24"/>
          <w:szCs w:val="24"/>
          <w:shd w:val="clear" w:color="auto" w:fill="FFFFFF"/>
        </w:rPr>
        <w:t xml:space="preserve"> Social Bee</w:t>
      </w:r>
    </w:p>
    <w:p w14:paraId="10C8E8E7" w14:textId="7D65AE4F" w:rsidR="000655F7" w:rsidRDefault="000655F7">
      <w:pP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w:t>
      </w:r>
      <w:r>
        <w:rPr>
          <w:rFonts w:ascii="Arial" w:hAnsi="Arial" w:cs="Arial"/>
          <w:b/>
          <w:bCs/>
          <w:color w:val="202124"/>
          <w:sz w:val="24"/>
          <w:szCs w:val="24"/>
          <w:shd w:val="clear" w:color="auto" w:fill="FFFFFF"/>
        </w:rPr>
        <w:t xml:space="preserve"> Canva</w:t>
      </w:r>
    </w:p>
    <w:p w14:paraId="40DCFA65" w14:textId="1F1CE84B" w:rsidR="000655F7" w:rsidRDefault="000655F7">
      <w:pP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w:t>
      </w:r>
      <w:r>
        <w:rPr>
          <w:rFonts w:ascii="Arial" w:hAnsi="Arial" w:cs="Arial"/>
          <w:b/>
          <w:bCs/>
          <w:color w:val="202124"/>
          <w:sz w:val="24"/>
          <w:szCs w:val="24"/>
          <w:shd w:val="clear" w:color="auto" w:fill="FFFFFF"/>
        </w:rPr>
        <w:t xml:space="preserve"> Basecamp</w:t>
      </w:r>
    </w:p>
    <w:p w14:paraId="330849F5" w14:textId="242719FC" w:rsidR="000655F7" w:rsidRDefault="000655F7">
      <w:pP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w:t>
      </w:r>
      <w:r>
        <w:rPr>
          <w:rFonts w:ascii="Arial" w:hAnsi="Arial" w:cs="Arial"/>
          <w:b/>
          <w:bCs/>
          <w:color w:val="202124"/>
          <w:sz w:val="24"/>
          <w:szCs w:val="24"/>
          <w:shd w:val="clear" w:color="auto" w:fill="FFFFFF"/>
        </w:rPr>
        <w:t xml:space="preserve"> Castanet</w:t>
      </w:r>
    </w:p>
    <w:p w14:paraId="1263E4A2" w14:textId="16159017" w:rsidR="000655F7" w:rsidRPr="000655F7" w:rsidRDefault="000655F7">
      <w:pPr>
        <w:rPr>
          <w:rFonts w:ascii="Arial" w:hAnsi="Arial" w:cs="Arial"/>
          <w:b/>
          <w:bCs/>
          <w:color w:val="202124"/>
          <w:sz w:val="24"/>
          <w:szCs w:val="24"/>
          <w:shd w:val="clear" w:color="auto" w:fill="FFFFFF"/>
        </w:rPr>
      </w:pPr>
      <w:r w:rsidRPr="00477E0F">
        <w:rPr>
          <w:rFonts w:ascii="Arial" w:hAnsi="Arial" w:cs="Arial"/>
          <w:b/>
          <w:bCs/>
          <w:color w:val="202124"/>
          <w:sz w:val="24"/>
          <w:szCs w:val="24"/>
          <w:shd w:val="clear" w:color="auto" w:fill="FFFFFF"/>
        </w:rPr>
        <w:t>•</w:t>
      </w:r>
      <w:r>
        <w:rPr>
          <w:rFonts w:ascii="Arial" w:hAnsi="Arial" w:cs="Arial"/>
          <w:b/>
          <w:bCs/>
          <w:color w:val="202124"/>
          <w:sz w:val="24"/>
          <w:szCs w:val="24"/>
          <w:shd w:val="clear" w:color="auto" w:fill="FFFFFF"/>
        </w:rPr>
        <w:t xml:space="preserve"> Microsoft Office (Word, Excel, Outlook)</w:t>
      </w:r>
    </w:p>
    <w:p w14:paraId="3E42920C" w14:textId="4E5EBB52" w:rsidR="00477E0F" w:rsidRPr="000655F7" w:rsidRDefault="00477E0F">
      <w:pPr>
        <w:pBdr>
          <w:bottom w:val="single" w:sz="12" w:space="1" w:color="auto"/>
        </w:pBdr>
        <w:rPr>
          <w:rFonts w:ascii="Arial" w:hAnsi="Arial" w:cs="Arial"/>
          <w:b/>
          <w:sz w:val="24"/>
          <w:szCs w:val="24"/>
          <w:lang w:val="en-US"/>
        </w:rPr>
      </w:pPr>
      <w:r w:rsidRPr="00477E0F">
        <w:rPr>
          <w:rFonts w:ascii="Arial" w:hAnsi="Arial" w:cs="Arial"/>
          <w:b/>
          <w:sz w:val="24"/>
          <w:szCs w:val="24"/>
          <w:lang w:val="en-US"/>
        </w:rPr>
        <w:lastRenderedPageBreak/>
        <w:t>WORK EXPERIENCES</w:t>
      </w:r>
      <w:r w:rsidR="000655F7">
        <w:rPr>
          <w:rFonts w:ascii="Arial" w:hAnsi="Arial" w:cs="Arial"/>
          <w:b/>
          <w:sz w:val="24"/>
          <w:szCs w:val="24"/>
          <w:lang w:val="en-US"/>
        </w:rPr>
        <w:t xml:space="preserve"> </w:t>
      </w:r>
      <w:r w:rsidR="000655F7">
        <w:rPr>
          <w:rFonts w:ascii="Arial" w:hAnsi="Arial" w:cs="Arial"/>
          <w:b/>
          <w:i/>
          <w:iCs/>
          <w:sz w:val="24"/>
          <w:szCs w:val="24"/>
          <w:lang w:val="en-US"/>
        </w:rPr>
        <w:t>(Recent to Past)</w:t>
      </w:r>
    </w:p>
    <w:p w14:paraId="391AB1FC" w14:textId="77777777" w:rsidR="00D957E0" w:rsidRPr="000655F7" w:rsidRDefault="00D957E0" w:rsidP="00D957E0">
      <w:pPr>
        <w:rPr>
          <w:rFonts w:ascii="Arial" w:hAnsi="Arial" w:cs="Arial"/>
          <w:color w:val="202124"/>
          <w:sz w:val="24"/>
          <w:szCs w:val="24"/>
          <w:u w:val="single"/>
          <w:shd w:val="clear" w:color="auto" w:fill="FFFFFF"/>
        </w:rPr>
      </w:pPr>
      <w:r w:rsidRPr="00477E0F">
        <w:rPr>
          <w:rFonts w:ascii="Arial" w:hAnsi="Arial" w:cs="Arial"/>
          <w:b/>
          <w:bCs/>
          <w:color w:val="202124"/>
          <w:sz w:val="24"/>
          <w:szCs w:val="24"/>
          <w:shd w:val="clear" w:color="auto" w:fill="FFFFFF"/>
        </w:rPr>
        <w:t>• Freelance Virtual Assistant</w:t>
      </w:r>
      <w:r>
        <w:rPr>
          <w:rFonts w:ascii="Arial" w:hAnsi="Arial" w:cs="Arial"/>
          <w:b/>
          <w:bCs/>
          <w:color w:val="202124"/>
          <w:sz w:val="24"/>
          <w:szCs w:val="24"/>
          <w:shd w:val="clear" w:color="auto" w:fill="FFFFFF"/>
        </w:rPr>
        <w:t xml:space="preserve"> </w:t>
      </w:r>
      <w:r>
        <w:rPr>
          <w:rFonts w:ascii="Arial" w:hAnsi="Arial" w:cs="Arial"/>
          <w:color w:val="202124"/>
          <w:sz w:val="24"/>
          <w:szCs w:val="24"/>
          <w:shd w:val="clear" w:color="auto" w:fill="FFFFFF"/>
        </w:rPr>
        <w:t xml:space="preserve">– </w:t>
      </w:r>
      <w:r w:rsidRPr="000655F7">
        <w:rPr>
          <w:rFonts w:ascii="Arial" w:hAnsi="Arial" w:cs="Arial"/>
          <w:color w:val="202124"/>
          <w:sz w:val="24"/>
          <w:szCs w:val="24"/>
          <w:u w:val="single"/>
          <w:shd w:val="clear" w:color="auto" w:fill="FFFFFF"/>
        </w:rPr>
        <w:t>LinkedIn Account</w:t>
      </w:r>
    </w:p>
    <w:p w14:paraId="502AF360" w14:textId="77777777" w:rsidR="00D957E0" w:rsidRDefault="00D957E0" w:rsidP="00D957E0">
      <w:pPr>
        <w:rPr>
          <w:rFonts w:ascii="Arial" w:hAnsi="Arial" w:cs="Arial"/>
          <w:color w:val="202124"/>
          <w:sz w:val="24"/>
          <w:szCs w:val="24"/>
          <w:shd w:val="clear" w:color="auto" w:fill="FFFFFF"/>
        </w:rPr>
      </w:pPr>
      <w:r w:rsidRPr="00477E0F">
        <w:rPr>
          <w:rFonts w:ascii="Arial" w:hAnsi="Arial" w:cs="Arial"/>
          <w:color w:val="202124"/>
          <w:sz w:val="24"/>
          <w:szCs w:val="24"/>
          <w:shd w:val="clear" w:color="auto" w:fill="FFFFFF"/>
        </w:rPr>
        <w:t>October 25, 2022 – August 16, 2023</w:t>
      </w:r>
    </w:p>
    <w:p w14:paraId="1AC79A1F" w14:textId="77777777" w:rsidR="00D957E0" w:rsidRPr="00BA7D86" w:rsidRDefault="00D957E0" w:rsidP="00D957E0">
      <w:pPr>
        <w:rPr>
          <w:rFonts w:ascii="Arial" w:hAnsi="Arial" w:cs="Arial"/>
          <w:bCs/>
          <w:sz w:val="24"/>
          <w:szCs w:val="24"/>
          <w:u w:val="single"/>
          <w:lang w:val="en-US"/>
        </w:rPr>
      </w:pPr>
      <w:r w:rsidRPr="00BA7D86">
        <w:rPr>
          <w:rFonts w:ascii="Arial" w:hAnsi="Arial" w:cs="Arial"/>
          <w:bCs/>
          <w:sz w:val="24"/>
          <w:szCs w:val="24"/>
          <w:u w:val="single"/>
          <w:lang w:val="en-US"/>
        </w:rPr>
        <w:t>Job Description and Key Responsibilities</w:t>
      </w:r>
    </w:p>
    <w:p w14:paraId="76704E7B" w14:textId="77777777" w:rsidR="00D957E0" w:rsidRDefault="00D957E0" w:rsidP="00D957E0">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As a freelance virtual assistant, I specialize in providing remote support to clients by managing a range of tasks, from content creation and social media campaigns to email correspondence and lead generation on LinkedIn. My expertise lies in enhancing online presence and productivity for businesses and professionals. </w:t>
      </w:r>
    </w:p>
    <w:p w14:paraId="4D7FBFDD" w14:textId="77777777" w:rsidR="00D957E0" w:rsidRDefault="00D957E0" w:rsidP="00D957E0">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As a content creator, I develop and execute content strategies aligned with clients’ goals and target audiences by creating engaging and relevant content for various platforms, including blogs and social media by designing and producing graphic images and videos that complement the content. </w:t>
      </w:r>
    </w:p>
    <w:p w14:paraId="38F072CD" w14:textId="77777777" w:rsidR="00D957E0" w:rsidRDefault="00D957E0" w:rsidP="00D957E0">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I manage my clients’ social media accounts by planning, scheduling, and posting content to increase brand visibility and engagement. I engage with his LinkedIn connections by responding through comments and liking post/s. </w:t>
      </w:r>
    </w:p>
    <w:p w14:paraId="3386B801" w14:textId="62B7F670" w:rsidR="00D957E0" w:rsidRDefault="00D957E0" w:rsidP="00D957E0">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I do lead generation with my client’s LinkedIn account by enhancing his profile connections by attracting potential leads and identifying and connecting with relevant industry professionals and potential clients. I initiate and maintain conversation, nurturing relationships to generate leads and referrals. </w:t>
      </w:r>
    </w:p>
    <w:p w14:paraId="46760E77" w14:textId="77777777" w:rsidR="000655F7" w:rsidRPr="00477E0F" w:rsidRDefault="000655F7" w:rsidP="00D957E0">
      <w:pPr>
        <w:rPr>
          <w:rFonts w:ascii="Arial" w:hAnsi="Arial" w:cs="Arial"/>
          <w:color w:val="202124"/>
          <w:sz w:val="24"/>
          <w:szCs w:val="24"/>
          <w:shd w:val="clear" w:color="auto" w:fill="FFFFFF"/>
        </w:rPr>
      </w:pPr>
    </w:p>
    <w:p w14:paraId="524DC385" w14:textId="77777777" w:rsidR="00D957E0" w:rsidRPr="000655F7" w:rsidRDefault="00D957E0" w:rsidP="00D957E0">
      <w:pPr>
        <w:rPr>
          <w:rFonts w:ascii="Arial" w:hAnsi="Arial" w:cs="Arial"/>
          <w:color w:val="202124"/>
          <w:sz w:val="24"/>
          <w:szCs w:val="24"/>
          <w:u w:val="single"/>
          <w:shd w:val="clear" w:color="auto" w:fill="FFFFFF"/>
        </w:rPr>
      </w:pPr>
      <w:r w:rsidRPr="00477E0F">
        <w:rPr>
          <w:rFonts w:ascii="Arial" w:hAnsi="Arial" w:cs="Arial"/>
          <w:b/>
          <w:bCs/>
          <w:color w:val="202124"/>
          <w:sz w:val="24"/>
          <w:szCs w:val="24"/>
          <w:shd w:val="clear" w:color="auto" w:fill="FFFFFF"/>
        </w:rPr>
        <w:t>• City Health Office – Davao City</w:t>
      </w:r>
      <w:r>
        <w:rPr>
          <w:rFonts w:ascii="Arial" w:hAnsi="Arial" w:cs="Arial"/>
          <w:b/>
          <w:bCs/>
          <w:color w:val="202124"/>
          <w:sz w:val="24"/>
          <w:szCs w:val="24"/>
          <w:shd w:val="clear" w:color="auto" w:fill="FFFFFF"/>
        </w:rPr>
        <w:t xml:space="preserve"> </w:t>
      </w:r>
      <w:r>
        <w:rPr>
          <w:rFonts w:ascii="Arial" w:hAnsi="Arial" w:cs="Arial"/>
          <w:color w:val="202124"/>
          <w:sz w:val="24"/>
          <w:szCs w:val="24"/>
          <w:shd w:val="clear" w:color="auto" w:fill="FFFFFF"/>
        </w:rPr>
        <w:t xml:space="preserve">– </w:t>
      </w:r>
      <w:r w:rsidRPr="000655F7">
        <w:rPr>
          <w:rFonts w:ascii="Arial" w:hAnsi="Arial" w:cs="Arial"/>
          <w:color w:val="202124"/>
          <w:sz w:val="24"/>
          <w:szCs w:val="24"/>
          <w:u w:val="single"/>
          <w:shd w:val="clear" w:color="auto" w:fill="FFFFFF"/>
        </w:rPr>
        <w:t>Data Encoder</w:t>
      </w:r>
    </w:p>
    <w:p w14:paraId="0C52B843" w14:textId="77777777" w:rsidR="00D957E0" w:rsidRDefault="00D957E0" w:rsidP="00D957E0">
      <w:pPr>
        <w:rPr>
          <w:rFonts w:ascii="Arial" w:hAnsi="Arial" w:cs="Arial"/>
          <w:color w:val="202124"/>
          <w:sz w:val="24"/>
          <w:szCs w:val="24"/>
          <w:shd w:val="clear" w:color="auto" w:fill="FFFFFF"/>
        </w:rPr>
      </w:pPr>
      <w:r w:rsidRPr="00477E0F">
        <w:rPr>
          <w:rFonts w:ascii="Arial" w:hAnsi="Arial" w:cs="Arial"/>
          <w:color w:val="202124"/>
          <w:sz w:val="24"/>
          <w:szCs w:val="24"/>
          <w:shd w:val="clear" w:color="auto" w:fill="FFFFFF"/>
        </w:rPr>
        <w:t>August 3, 2020 – February 2, 2022</w:t>
      </w:r>
    </w:p>
    <w:p w14:paraId="5C7387E1" w14:textId="77777777" w:rsidR="00D957E0" w:rsidRPr="00BA7D86" w:rsidRDefault="00D957E0" w:rsidP="00D957E0">
      <w:pPr>
        <w:rPr>
          <w:rFonts w:ascii="Arial" w:hAnsi="Arial" w:cs="Arial"/>
          <w:bCs/>
          <w:sz w:val="24"/>
          <w:szCs w:val="24"/>
          <w:u w:val="single"/>
          <w:lang w:val="en-US"/>
        </w:rPr>
      </w:pPr>
      <w:r w:rsidRPr="00BA7D86">
        <w:rPr>
          <w:rFonts w:ascii="Arial" w:hAnsi="Arial" w:cs="Arial"/>
          <w:bCs/>
          <w:sz w:val="24"/>
          <w:szCs w:val="24"/>
          <w:u w:val="single"/>
          <w:lang w:val="en-US"/>
        </w:rPr>
        <w:t>Job Description and Key Responsibilities</w:t>
      </w:r>
    </w:p>
    <w:p w14:paraId="57309CA7" w14:textId="77777777" w:rsidR="00D957E0" w:rsidRDefault="00D957E0" w:rsidP="00D957E0">
      <w:pPr>
        <w:rPr>
          <w:rFonts w:ascii="Arial" w:hAnsi="Arial" w:cs="Arial"/>
          <w:color w:val="202124"/>
          <w:sz w:val="24"/>
          <w:szCs w:val="24"/>
          <w:shd w:val="clear" w:color="auto" w:fill="FFFFFF"/>
          <w:lang w:val="en-US"/>
        </w:rPr>
      </w:pPr>
      <w:r>
        <w:rPr>
          <w:rFonts w:ascii="Arial" w:hAnsi="Arial" w:cs="Arial"/>
          <w:color w:val="202124"/>
          <w:sz w:val="24"/>
          <w:szCs w:val="24"/>
          <w:shd w:val="clear" w:color="auto" w:fill="FFFFFF"/>
          <w:lang w:val="en-US"/>
        </w:rPr>
        <w:t>My key responsibilities in this role are maintaining the accurate and organized records of our health facility. My responsibilities primarily revolve around data encoding, specifically recording patient information in the E-Konsulta application. Additionally, I am responsible for processing newborns' birth certificates, patients’ PhiHealth claims, and various important office documents.</w:t>
      </w:r>
    </w:p>
    <w:p w14:paraId="7EF68B4E" w14:textId="77777777" w:rsidR="00D957E0" w:rsidRDefault="00D957E0" w:rsidP="00D957E0">
      <w:pPr>
        <w:rPr>
          <w:rFonts w:ascii="Arial" w:hAnsi="Arial" w:cs="Arial"/>
          <w:color w:val="202124"/>
          <w:sz w:val="24"/>
          <w:szCs w:val="24"/>
          <w:shd w:val="clear" w:color="auto" w:fill="FFFFFF"/>
          <w:lang w:val="en-US"/>
        </w:rPr>
      </w:pPr>
      <w:r>
        <w:rPr>
          <w:rFonts w:ascii="Arial" w:hAnsi="Arial" w:cs="Arial"/>
          <w:color w:val="202124"/>
          <w:sz w:val="24"/>
          <w:szCs w:val="24"/>
          <w:shd w:val="clear" w:color="auto" w:fill="FFFFFF"/>
          <w:lang w:val="en-US"/>
        </w:rPr>
        <w:t>As a data encoder, I accurately record and update patients’ personal and medical information in the E-Konsulta application, ensuring data integrity and confidentiality. I organize and maintain electronic and physical records of patient data for easy access and retrieval when needed.</w:t>
      </w:r>
    </w:p>
    <w:p w14:paraId="534B2AF7" w14:textId="77777777" w:rsidR="00D957E0" w:rsidRDefault="00D957E0" w:rsidP="00D957E0">
      <w:pPr>
        <w:rPr>
          <w:rFonts w:ascii="Arial" w:hAnsi="Arial" w:cs="Arial"/>
          <w:color w:val="202124"/>
          <w:sz w:val="24"/>
          <w:szCs w:val="24"/>
          <w:shd w:val="clear" w:color="auto" w:fill="FFFFFF"/>
          <w:lang w:val="en-US"/>
        </w:rPr>
      </w:pPr>
      <w:r>
        <w:rPr>
          <w:rFonts w:ascii="Arial" w:hAnsi="Arial" w:cs="Arial"/>
          <w:color w:val="202124"/>
          <w:sz w:val="24"/>
          <w:szCs w:val="24"/>
          <w:shd w:val="clear" w:color="auto" w:fill="FFFFFF"/>
          <w:lang w:val="en-US"/>
        </w:rPr>
        <w:t xml:space="preserve">Moreover, I verify patients’ PhilHealth eligibility and entitlement to claims coverage, ensuring compliance with PhilHealth policies and guidelines. I prepare and submit necessary documents, monitor the status of claims, follow up on pending claims, and communicate with relevant parties to expedite processing. </w:t>
      </w:r>
    </w:p>
    <w:p w14:paraId="6ECFC35D" w14:textId="4D849C6B" w:rsidR="00D957E0" w:rsidRDefault="00D957E0" w:rsidP="00D957E0">
      <w:pPr>
        <w:rPr>
          <w:rFonts w:ascii="Arial" w:hAnsi="Arial" w:cs="Arial"/>
          <w:color w:val="202124"/>
          <w:sz w:val="24"/>
          <w:szCs w:val="24"/>
          <w:shd w:val="clear" w:color="auto" w:fill="FFFFFF"/>
          <w:lang w:val="en-US"/>
        </w:rPr>
      </w:pPr>
      <w:r>
        <w:rPr>
          <w:rFonts w:ascii="Arial" w:hAnsi="Arial" w:cs="Arial"/>
          <w:color w:val="202124"/>
          <w:sz w:val="24"/>
          <w:szCs w:val="24"/>
          <w:shd w:val="clear" w:color="auto" w:fill="FFFFFF"/>
          <w:lang w:val="en-US"/>
        </w:rPr>
        <w:t>When it comes to office documents, I help assist with administrative tasks including but not limited to photocopying, scanning, and printing important office documents. I maintain an organized filing system for office documents both digital and physical, facilitating quick retrieval. In addition to office documents, I create and process birth certificates for newborns, ensuring accuracy and compliance with legal requirements and regulations.</w:t>
      </w:r>
    </w:p>
    <w:p w14:paraId="7371A197" w14:textId="77777777" w:rsidR="00E12AB3" w:rsidRDefault="00E12AB3" w:rsidP="00D957E0">
      <w:pPr>
        <w:rPr>
          <w:rFonts w:ascii="Arial" w:hAnsi="Arial" w:cs="Arial"/>
          <w:color w:val="202124"/>
          <w:sz w:val="24"/>
          <w:szCs w:val="24"/>
          <w:shd w:val="clear" w:color="auto" w:fill="FFFFFF"/>
          <w:lang w:val="en-US"/>
        </w:rPr>
      </w:pPr>
    </w:p>
    <w:p w14:paraId="3BA60362" w14:textId="77777777" w:rsidR="00D957E0" w:rsidRPr="000655F7" w:rsidRDefault="00D957E0" w:rsidP="00D957E0">
      <w:pPr>
        <w:rPr>
          <w:rFonts w:ascii="Arial" w:hAnsi="Arial" w:cs="Arial"/>
          <w:color w:val="202124"/>
          <w:sz w:val="24"/>
          <w:szCs w:val="24"/>
          <w:u w:val="single"/>
          <w:shd w:val="clear" w:color="auto" w:fill="FFFFFF"/>
        </w:rPr>
      </w:pPr>
      <w:r w:rsidRPr="00477E0F">
        <w:rPr>
          <w:rFonts w:ascii="Arial" w:hAnsi="Arial" w:cs="Arial"/>
          <w:color w:val="202124"/>
          <w:sz w:val="24"/>
          <w:szCs w:val="24"/>
          <w:shd w:val="clear" w:color="auto" w:fill="FFFFFF"/>
        </w:rPr>
        <w:t xml:space="preserve">• </w:t>
      </w:r>
      <w:r w:rsidRPr="00477E0F">
        <w:rPr>
          <w:rFonts w:ascii="Arial" w:hAnsi="Arial" w:cs="Arial"/>
          <w:b/>
          <w:bCs/>
          <w:color w:val="202124"/>
          <w:sz w:val="24"/>
          <w:szCs w:val="24"/>
          <w:shd w:val="clear" w:color="auto" w:fill="FFFFFF"/>
        </w:rPr>
        <w:t>RA Hao Group of Companies</w:t>
      </w:r>
      <w:r>
        <w:rPr>
          <w:rFonts w:ascii="Arial" w:hAnsi="Arial" w:cs="Arial"/>
          <w:b/>
          <w:bCs/>
          <w:color w:val="202124"/>
          <w:sz w:val="24"/>
          <w:szCs w:val="24"/>
          <w:shd w:val="clear" w:color="auto" w:fill="FFFFFF"/>
        </w:rPr>
        <w:t xml:space="preserve"> </w:t>
      </w:r>
      <w:r>
        <w:rPr>
          <w:rFonts w:ascii="Arial" w:hAnsi="Arial" w:cs="Arial"/>
          <w:color w:val="202124"/>
          <w:sz w:val="24"/>
          <w:szCs w:val="24"/>
          <w:shd w:val="clear" w:color="auto" w:fill="FFFFFF"/>
        </w:rPr>
        <w:t xml:space="preserve">– </w:t>
      </w:r>
      <w:r w:rsidRPr="000655F7">
        <w:rPr>
          <w:rFonts w:ascii="Arial" w:hAnsi="Arial" w:cs="Arial"/>
          <w:color w:val="202124"/>
          <w:sz w:val="24"/>
          <w:szCs w:val="24"/>
          <w:u w:val="single"/>
          <w:shd w:val="clear" w:color="auto" w:fill="FFFFFF"/>
        </w:rPr>
        <w:t>Lease Officer (Accounting Office)</w:t>
      </w:r>
    </w:p>
    <w:p w14:paraId="6ADCA4DC" w14:textId="77777777" w:rsidR="00D957E0" w:rsidRDefault="00D957E0" w:rsidP="00D957E0">
      <w:pPr>
        <w:rPr>
          <w:rFonts w:ascii="Arial" w:hAnsi="Arial" w:cs="Arial"/>
          <w:color w:val="202124"/>
          <w:sz w:val="24"/>
          <w:szCs w:val="24"/>
          <w:shd w:val="clear" w:color="auto" w:fill="FFFFFF"/>
        </w:rPr>
      </w:pPr>
      <w:r w:rsidRPr="00477E0F">
        <w:rPr>
          <w:rFonts w:ascii="Arial" w:hAnsi="Arial" w:cs="Arial"/>
          <w:color w:val="202124"/>
          <w:sz w:val="24"/>
          <w:szCs w:val="24"/>
          <w:shd w:val="clear" w:color="auto" w:fill="FFFFFF"/>
        </w:rPr>
        <w:t>October 2019 – February 2020</w:t>
      </w:r>
    </w:p>
    <w:p w14:paraId="2DAD7918" w14:textId="77777777" w:rsidR="00D957E0" w:rsidRPr="00BA7D86" w:rsidRDefault="00D957E0" w:rsidP="00D957E0">
      <w:pPr>
        <w:rPr>
          <w:rFonts w:ascii="Arial" w:hAnsi="Arial" w:cs="Arial"/>
          <w:bCs/>
          <w:sz w:val="24"/>
          <w:szCs w:val="24"/>
          <w:u w:val="single"/>
          <w:lang w:val="en-US"/>
        </w:rPr>
      </w:pPr>
      <w:r w:rsidRPr="00BA7D86">
        <w:rPr>
          <w:rFonts w:ascii="Arial" w:hAnsi="Arial" w:cs="Arial"/>
          <w:bCs/>
          <w:sz w:val="24"/>
          <w:szCs w:val="24"/>
          <w:u w:val="single"/>
          <w:lang w:val="en-US"/>
        </w:rPr>
        <w:t>Job Description and Key Responsibilities</w:t>
      </w:r>
    </w:p>
    <w:p w14:paraId="730B5A38" w14:textId="77777777" w:rsidR="00D957E0" w:rsidRDefault="00D957E0" w:rsidP="00D957E0">
      <w:pPr>
        <w:rPr>
          <w:rFonts w:ascii="Arial" w:hAnsi="Arial" w:cs="Arial"/>
          <w:color w:val="202124"/>
          <w:sz w:val="24"/>
          <w:szCs w:val="24"/>
          <w:shd w:val="clear" w:color="auto" w:fill="FFFFFF"/>
        </w:rPr>
      </w:pPr>
      <w:r>
        <w:rPr>
          <w:rFonts w:ascii="Arial" w:hAnsi="Arial" w:cs="Arial"/>
          <w:color w:val="202124"/>
          <w:sz w:val="24"/>
          <w:szCs w:val="24"/>
          <w:shd w:val="clear" w:color="auto" w:fill="FFFFFF"/>
        </w:rPr>
        <w:t>My key responsibilities are to maintain accurate financial records, ensuring lessee compliance and complaints, and foster positive relationships with lessees. In this role, I accurately calculate rents, electricity, and water bills based on the terms of lease agreements and applicable regulations. I prepare and send statements of accounts to lessees, detailing their financial obligations, due dates, and any outstanding balances. I respond to billing inquiries and payment processing and I regularly reconcile lessee accounts to identify discrepancies and take appropriate corrective actions.</w:t>
      </w:r>
    </w:p>
    <w:p w14:paraId="22E15230" w14:textId="5DF814BA" w:rsidR="00D957E0" w:rsidRDefault="00D957E0" w:rsidP="00477E0F">
      <w:pPr>
        <w:rPr>
          <w:rFonts w:ascii="Arial" w:hAnsi="Arial" w:cs="Arial"/>
          <w:color w:val="202124"/>
          <w:sz w:val="24"/>
          <w:szCs w:val="24"/>
          <w:shd w:val="clear" w:color="auto" w:fill="FFFFFF"/>
        </w:rPr>
      </w:pPr>
      <w:r>
        <w:rPr>
          <w:rFonts w:ascii="Arial" w:hAnsi="Arial" w:cs="Arial"/>
          <w:color w:val="202124"/>
          <w:sz w:val="24"/>
          <w:szCs w:val="24"/>
          <w:shd w:val="clear" w:color="auto" w:fill="FFFFFF"/>
        </w:rPr>
        <w:t>In terms of lease contract management, I maintain and update lease contracts to reflect any changes or modifications, such as rent adjustments, lease renewals, or lease terminations. I ensure lease agreements comply with applicable laws, regulations, and company standards and maintain organized and up-to-date records of contracts and other related documents.</w:t>
      </w:r>
    </w:p>
    <w:p w14:paraId="114016D0" w14:textId="77777777" w:rsidR="000655F7" w:rsidRDefault="000655F7" w:rsidP="00477E0F">
      <w:pPr>
        <w:rPr>
          <w:rFonts w:ascii="Arial" w:hAnsi="Arial" w:cs="Arial"/>
          <w:color w:val="202124"/>
          <w:sz w:val="24"/>
          <w:szCs w:val="24"/>
          <w:shd w:val="clear" w:color="auto" w:fill="FFFFFF"/>
        </w:rPr>
      </w:pPr>
    </w:p>
    <w:p w14:paraId="3F3F4F8F" w14:textId="63BB48B6" w:rsidR="00477E0F" w:rsidRPr="000655F7" w:rsidRDefault="00477E0F" w:rsidP="00477E0F">
      <w:pPr>
        <w:rPr>
          <w:rFonts w:ascii="Arial" w:hAnsi="Arial" w:cs="Arial"/>
          <w:bCs/>
          <w:sz w:val="24"/>
          <w:szCs w:val="24"/>
          <w:u w:val="single"/>
          <w:lang w:val="en-US"/>
        </w:rPr>
      </w:pPr>
      <w:r w:rsidRPr="00477E0F">
        <w:rPr>
          <w:rFonts w:ascii="Arial" w:hAnsi="Arial" w:cs="Arial"/>
          <w:color w:val="202124"/>
          <w:sz w:val="24"/>
          <w:szCs w:val="24"/>
          <w:shd w:val="clear" w:color="auto" w:fill="FFFFFF"/>
        </w:rPr>
        <w:t xml:space="preserve">• </w:t>
      </w:r>
      <w:r w:rsidRPr="00477E0F">
        <w:rPr>
          <w:rFonts w:ascii="Arial" w:hAnsi="Arial" w:cs="Arial"/>
          <w:b/>
          <w:sz w:val="24"/>
          <w:szCs w:val="24"/>
          <w:lang w:val="en-US"/>
        </w:rPr>
        <w:t>Eternal Wallet PH Holdings Inc.</w:t>
      </w:r>
      <w:r w:rsidR="00A270A4">
        <w:rPr>
          <w:rFonts w:ascii="Arial" w:hAnsi="Arial" w:cs="Arial"/>
          <w:b/>
          <w:sz w:val="24"/>
          <w:szCs w:val="24"/>
          <w:lang w:val="en-US"/>
        </w:rPr>
        <w:t xml:space="preserve"> </w:t>
      </w:r>
      <w:r w:rsidR="00A270A4">
        <w:rPr>
          <w:rFonts w:ascii="Arial" w:hAnsi="Arial" w:cs="Arial"/>
          <w:bCs/>
          <w:sz w:val="24"/>
          <w:szCs w:val="24"/>
          <w:lang w:val="en-US"/>
        </w:rPr>
        <w:t xml:space="preserve">– </w:t>
      </w:r>
      <w:r w:rsidRPr="000655F7">
        <w:rPr>
          <w:rFonts w:ascii="Arial" w:hAnsi="Arial" w:cs="Arial"/>
          <w:bCs/>
          <w:sz w:val="24"/>
          <w:szCs w:val="24"/>
          <w:u w:val="single"/>
          <w:lang w:val="en-US"/>
        </w:rPr>
        <w:t>Senior Marketing Associate</w:t>
      </w:r>
    </w:p>
    <w:p w14:paraId="49300CE1" w14:textId="3047DA2C" w:rsidR="00477E0F" w:rsidRDefault="00477E0F" w:rsidP="00477E0F">
      <w:pPr>
        <w:rPr>
          <w:rFonts w:ascii="Arial" w:hAnsi="Arial" w:cs="Arial"/>
          <w:bCs/>
          <w:sz w:val="24"/>
          <w:szCs w:val="24"/>
          <w:lang w:val="en-US"/>
        </w:rPr>
      </w:pPr>
      <w:r w:rsidRPr="00477E0F">
        <w:rPr>
          <w:rFonts w:ascii="Arial" w:hAnsi="Arial" w:cs="Arial"/>
          <w:bCs/>
          <w:sz w:val="24"/>
          <w:szCs w:val="24"/>
          <w:lang w:val="en-US"/>
        </w:rPr>
        <w:t>June 6, 2016 – June 8, 2019</w:t>
      </w:r>
    </w:p>
    <w:p w14:paraId="5AC98846" w14:textId="77777777" w:rsidR="00BA7D86" w:rsidRPr="00BA7D86" w:rsidRDefault="00BA7D86" w:rsidP="00477E0F">
      <w:pPr>
        <w:rPr>
          <w:rFonts w:ascii="Arial" w:hAnsi="Arial" w:cs="Arial"/>
          <w:bCs/>
          <w:sz w:val="24"/>
          <w:szCs w:val="24"/>
          <w:u w:val="single"/>
          <w:lang w:val="en-US"/>
        </w:rPr>
      </w:pPr>
      <w:r w:rsidRPr="00BA7D86">
        <w:rPr>
          <w:rFonts w:ascii="Arial" w:hAnsi="Arial" w:cs="Arial"/>
          <w:bCs/>
          <w:sz w:val="24"/>
          <w:szCs w:val="24"/>
          <w:u w:val="single"/>
          <w:lang w:val="en-US"/>
        </w:rPr>
        <w:t>Job Description and Key Responsibilities</w:t>
      </w:r>
    </w:p>
    <w:p w14:paraId="3B5532F2" w14:textId="7A7628AE" w:rsidR="00BA7D86" w:rsidRDefault="00BA7D86" w:rsidP="00477E0F">
      <w:pPr>
        <w:rPr>
          <w:rFonts w:ascii="Arial" w:hAnsi="Arial" w:cs="Arial"/>
          <w:bCs/>
          <w:sz w:val="24"/>
          <w:szCs w:val="24"/>
          <w:lang w:val="en-US"/>
        </w:rPr>
      </w:pPr>
      <w:r>
        <w:rPr>
          <w:rFonts w:ascii="Arial" w:hAnsi="Arial" w:cs="Arial"/>
          <w:bCs/>
          <w:sz w:val="24"/>
          <w:szCs w:val="24"/>
          <w:lang w:val="en-US"/>
        </w:rPr>
        <w:t xml:space="preserve">As a Training and Development Specialist focusing on marketing campaigns, I excel in empowering and nurturing agents' growth while also taking charge of marketing tasks to drive organizational success. </w:t>
      </w:r>
    </w:p>
    <w:p w14:paraId="22038DA1" w14:textId="08BEF135" w:rsidR="00BA7D86" w:rsidRDefault="00BA7D86" w:rsidP="00477E0F">
      <w:pPr>
        <w:rPr>
          <w:rFonts w:ascii="Arial" w:hAnsi="Arial" w:cs="Arial"/>
          <w:bCs/>
          <w:sz w:val="24"/>
          <w:szCs w:val="24"/>
          <w:lang w:val="en-US"/>
        </w:rPr>
      </w:pPr>
      <w:r>
        <w:rPr>
          <w:rFonts w:ascii="Arial" w:hAnsi="Arial" w:cs="Arial"/>
          <w:bCs/>
          <w:sz w:val="24"/>
          <w:szCs w:val="24"/>
          <w:lang w:val="en-US"/>
        </w:rPr>
        <w:t>In training and Development, I developed and implemented comprehensive training programs, enhancing the skills and knowledge of agents to improve performance and productivity. I facilitate by conducting engaging training sessions and workshops, individual coaching, and progress monitoring.</w:t>
      </w:r>
    </w:p>
    <w:p w14:paraId="2B2BB1A6" w14:textId="23413854" w:rsidR="00826F30" w:rsidRDefault="00BA7D86" w:rsidP="00477E0F">
      <w:pPr>
        <w:rPr>
          <w:rFonts w:ascii="Arial" w:hAnsi="Arial" w:cs="Arial"/>
          <w:bCs/>
          <w:sz w:val="24"/>
          <w:szCs w:val="24"/>
          <w:lang w:val="en-US"/>
        </w:rPr>
      </w:pPr>
      <w:r>
        <w:rPr>
          <w:rFonts w:ascii="Arial" w:hAnsi="Arial" w:cs="Arial"/>
          <w:bCs/>
          <w:sz w:val="24"/>
          <w:szCs w:val="24"/>
          <w:lang w:val="en-US"/>
        </w:rPr>
        <w:t xml:space="preserve">In my marketing task/s, I am in </w:t>
      </w:r>
      <w:r w:rsidR="00E12AB3">
        <w:rPr>
          <w:rFonts w:ascii="Arial" w:hAnsi="Arial" w:cs="Arial"/>
          <w:bCs/>
          <w:sz w:val="24"/>
          <w:szCs w:val="24"/>
          <w:lang w:val="en-US"/>
        </w:rPr>
        <w:t>charge</w:t>
      </w:r>
      <w:r>
        <w:rPr>
          <w:rFonts w:ascii="Arial" w:hAnsi="Arial" w:cs="Arial"/>
          <w:bCs/>
          <w:sz w:val="24"/>
          <w:szCs w:val="24"/>
          <w:lang w:val="en-US"/>
        </w:rPr>
        <w:t xml:space="preserve"> </w:t>
      </w:r>
      <w:r w:rsidR="00E12AB3">
        <w:rPr>
          <w:rFonts w:ascii="Arial" w:hAnsi="Arial" w:cs="Arial"/>
          <w:bCs/>
          <w:sz w:val="24"/>
          <w:szCs w:val="24"/>
          <w:lang w:val="en-US"/>
        </w:rPr>
        <w:t>of</w:t>
      </w:r>
      <w:r>
        <w:rPr>
          <w:rFonts w:ascii="Arial" w:hAnsi="Arial" w:cs="Arial"/>
          <w:bCs/>
          <w:sz w:val="24"/>
          <w:szCs w:val="24"/>
          <w:lang w:val="en-US"/>
        </w:rPr>
        <w:t xml:space="preserve"> strategic planning by collaborating with </w:t>
      </w:r>
      <w:r w:rsidR="00E12AB3">
        <w:rPr>
          <w:rFonts w:ascii="Arial" w:hAnsi="Arial" w:cs="Arial"/>
          <w:bCs/>
          <w:sz w:val="24"/>
          <w:szCs w:val="24"/>
          <w:lang w:val="en-US"/>
        </w:rPr>
        <w:t xml:space="preserve">the </w:t>
      </w:r>
      <w:r>
        <w:rPr>
          <w:rFonts w:ascii="Arial" w:hAnsi="Arial" w:cs="Arial"/>
          <w:bCs/>
          <w:sz w:val="24"/>
          <w:szCs w:val="24"/>
          <w:lang w:val="en-US"/>
        </w:rPr>
        <w:t xml:space="preserve">marketing team to develop and execute marketing strategies aligned with organizational goals. Contributing to the creation of marketing collateral including but not limited to brochures, presentations, and promotional materials. Do market research by conducting in-depth market </w:t>
      </w:r>
      <w:r w:rsidR="00546E38">
        <w:rPr>
          <w:rFonts w:ascii="Arial" w:hAnsi="Arial" w:cs="Arial"/>
          <w:bCs/>
          <w:sz w:val="24"/>
          <w:szCs w:val="24"/>
          <w:lang w:val="en-US"/>
        </w:rPr>
        <w:t>research and analysis to identify opportunities and threats. I spearheaded and managed marketing campaigns that played a vital role in launching successful events.</w:t>
      </w:r>
    </w:p>
    <w:p w14:paraId="4B69E2A0" w14:textId="77777777" w:rsidR="00A270A4" w:rsidRPr="00477E0F" w:rsidRDefault="00A270A4" w:rsidP="00477E0F">
      <w:pPr>
        <w:rPr>
          <w:rFonts w:ascii="Arial" w:hAnsi="Arial" w:cs="Arial"/>
          <w:bCs/>
          <w:sz w:val="24"/>
          <w:szCs w:val="24"/>
          <w:lang w:val="en-US"/>
        </w:rPr>
      </w:pPr>
    </w:p>
    <w:p w14:paraId="28B683FC" w14:textId="43CDC864" w:rsidR="007B33DE" w:rsidRDefault="007B33DE" w:rsidP="00477E0F">
      <w:pPr>
        <w:rPr>
          <w:rFonts w:ascii="Arial" w:hAnsi="Arial" w:cs="Arial"/>
          <w:color w:val="202124"/>
          <w:sz w:val="24"/>
          <w:szCs w:val="24"/>
          <w:shd w:val="clear" w:color="auto" w:fill="FFFFFF"/>
          <w:lang w:val="en-US"/>
        </w:rPr>
      </w:pPr>
    </w:p>
    <w:p w14:paraId="5AEA45B3" w14:textId="57948CAC" w:rsidR="00477E0F" w:rsidRDefault="00477E0F" w:rsidP="00477E0F">
      <w:pPr>
        <w:rPr>
          <w:rFonts w:ascii="Arial" w:hAnsi="Arial" w:cs="Arial"/>
          <w:color w:val="202124"/>
          <w:sz w:val="24"/>
          <w:szCs w:val="24"/>
          <w:shd w:val="clear" w:color="auto" w:fill="FFFFFF"/>
        </w:rPr>
      </w:pPr>
    </w:p>
    <w:p w14:paraId="32F69E15" w14:textId="3A1B5E20" w:rsidR="00477E0F" w:rsidRDefault="00477E0F" w:rsidP="00477E0F">
      <w:pPr>
        <w:rPr>
          <w:rFonts w:ascii="Arial" w:hAnsi="Arial" w:cs="Arial"/>
          <w:sz w:val="24"/>
          <w:szCs w:val="24"/>
        </w:rPr>
      </w:pPr>
    </w:p>
    <w:p w14:paraId="46F6CAF0" w14:textId="1890BBE6" w:rsidR="00477E0F" w:rsidRPr="00477E0F" w:rsidRDefault="00477E0F" w:rsidP="00477E0F">
      <w:pPr>
        <w:pBdr>
          <w:bottom w:val="single" w:sz="12" w:space="1" w:color="auto"/>
        </w:pBdr>
        <w:rPr>
          <w:rFonts w:ascii="Arial" w:hAnsi="Arial" w:cs="Arial"/>
          <w:b/>
          <w:bCs/>
          <w:sz w:val="24"/>
          <w:szCs w:val="24"/>
        </w:rPr>
      </w:pPr>
      <w:r w:rsidRPr="00477E0F">
        <w:rPr>
          <w:rFonts w:ascii="Arial" w:hAnsi="Arial" w:cs="Arial"/>
          <w:b/>
          <w:bCs/>
          <w:sz w:val="24"/>
          <w:szCs w:val="24"/>
        </w:rPr>
        <w:t>TRAININGS AND SEMINARS ATTENDED</w:t>
      </w:r>
    </w:p>
    <w:p w14:paraId="7355F324" w14:textId="4104C761"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 Anti – Money Laundering Seminar</w:t>
      </w:r>
    </w:p>
    <w:p w14:paraId="44BB36E2" w14:textId="353F0ECA"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 xml:space="preserve">Banko </w:t>
      </w:r>
      <w:proofErr w:type="spellStart"/>
      <w:r w:rsidRPr="00181AC9">
        <w:rPr>
          <w:rFonts w:ascii="Arial" w:hAnsi="Arial" w:cs="Arial"/>
          <w:color w:val="202124"/>
          <w:sz w:val="24"/>
          <w:szCs w:val="24"/>
          <w:shd w:val="clear" w:color="auto" w:fill="FFFFFF"/>
        </w:rPr>
        <w:t>Sentral</w:t>
      </w:r>
      <w:proofErr w:type="spellEnd"/>
      <w:r w:rsidRPr="00181AC9">
        <w:rPr>
          <w:rFonts w:ascii="Arial" w:hAnsi="Arial" w:cs="Arial"/>
          <w:color w:val="202124"/>
          <w:sz w:val="24"/>
          <w:szCs w:val="24"/>
          <w:shd w:val="clear" w:color="auto" w:fill="FFFFFF"/>
        </w:rPr>
        <w:t xml:space="preserve"> ng </w:t>
      </w:r>
      <w:proofErr w:type="spellStart"/>
      <w:r w:rsidRPr="00181AC9">
        <w:rPr>
          <w:rFonts w:ascii="Arial" w:hAnsi="Arial" w:cs="Arial"/>
          <w:color w:val="202124"/>
          <w:sz w:val="24"/>
          <w:szCs w:val="24"/>
          <w:shd w:val="clear" w:color="auto" w:fill="FFFFFF"/>
        </w:rPr>
        <w:t>Pilipinas</w:t>
      </w:r>
      <w:proofErr w:type="spellEnd"/>
      <w:r w:rsidRPr="00181AC9">
        <w:rPr>
          <w:rFonts w:ascii="Arial" w:hAnsi="Arial" w:cs="Arial"/>
          <w:color w:val="202124"/>
          <w:sz w:val="24"/>
          <w:szCs w:val="24"/>
          <w:shd w:val="clear" w:color="auto" w:fill="FFFFFF"/>
        </w:rPr>
        <w:t>, Davao City</w:t>
      </w:r>
      <w:r w:rsidRPr="00181AC9">
        <w:rPr>
          <w:rFonts w:ascii="Arial" w:hAnsi="Arial" w:cs="Arial"/>
          <w:color w:val="202124"/>
          <w:sz w:val="24"/>
          <w:szCs w:val="24"/>
          <w:shd w:val="clear" w:color="auto" w:fill="FFFFFF"/>
        </w:rPr>
        <w:tab/>
      </w:r>
    </w:p>
    <w:p w14:paraId="4F272FD4" w14:textId="36A690A3"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October 3, 2017</w:t>
      </w:r>
    </w:p>
    <w:p w14:paraId="2F079D93" w14:textId="5F1597F2"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 Training and Development: Empowering people, Empowering You</w:t>
      </w:r>
    </w:p>
    <w:p w14:paraId="5A730E1B" w14:textId="41EFE58E"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Multipurpose Room, Community Center, Ateneo de Davao University</w:t>
      </w:r>
    </w:p>
    <w:p w14:paraId="2B466010" w14:textId="09F307D5"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March 2, 2018</w:t>
      </w:r>
    </w:p>
    <w:p w14:paraId="4B8023EF" w14:textId="67D1B631"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 xml:space="preserve">• </w:t>
      </w:r>
      <w:proofErr w:type="spellStart"/>
      <w:r w:rsidRPr="00181AC9">
        <w:rPr>
          <w:rFonts w:ascii="Arial" w:hAnsi="Arial" w:cs="Arial"/>
          <w:color w:val="202124"/>
          <w:sz w:val="24"/>
          <w:szCs w:val="24"/>
          <w:shd w:val="clear" w:color="auto" w:fill="FFFFFF"/>
        </w:rPr>
        <w:t>Pulong</w:t>
      </w:r>
      <w:proofErr w:type="spellEnd"/>
      <w:r w:rsidRPr="00181AC9">
        <w:rPr>
          <w:rFonts w:ascii="Arial" w:hAnsi="Arial" w:cs="Arial"/>
          <w:color w:val="202124"/>
          <w:sz w:val="24"/>
          <w:szCs w:val="24"/>
          <w:shd w:val="clear" w:color="auto" w:fill="FFFFFF"/>
        </w:rPr>
        <w:t xml:space="preserve"> – </w:t>
      </w:r>
      <w:proofErr w:type="spellStart"/>
      <w:r w:rsidRPr="00181AC9">
        <w:rPr>
          <w:rFonts w:ascii="Arial" w:hAnsi="Arial" w:cs="Arial"/>
          <w:color w:val="202124"/>
          <w:sz w:val="24"/>
          <w:szCs w:val="24"/>
          <w:shd w:val="clear" w:color="auto" w:fill="FFFFFF"/>
        </w:rPr>
        <w:t>Tulong</w:t>
      </w:r>
      <w:proofErr w:type="spellEnd"/>
      <w:r w:rsidRPr="00181AC9">
        <w:rPr>
          <w:rFonts w:ascii="Arial" w:hAnsi="Arial" w:cs="Arial"/>
          <w:color w:val="202124"/>
          <w:sz w:val="24"/>
          <w:szCs w:val="24"/>
          <w:shd w:val="clear" w:color="auto" w:fill="FFFFFF"/>
        </w:rPr>
        <w:t xml:space="preserve"> </w:t>
      </w:r>
      <w:proofErr w:type="spellStart"/>
      <w:r w:rsidRPr="00181AC9">
        <w:rPr>
          <w:rFonts w:ascii="Arial" w:hAnsi="Arial" w:cs="Arial"/>
          <w:color w:val="202124"/>
          <w:sz w:val="24"/>
          <w:szCs w:val="24"/>
          <w:shd w:val="clear" w:color="auto" w:fill="FFFFFF"/>
        </w:rPr>
        <w:t>sa</w:t>
      </w:r>
      <w:proofErr w:type="spellEnd"/>
      <w:r w:rsidRPr="00181AC9">
        <w:rPr>
          <w:rFonts w:ascii="Arial" w:hAnsi="Arial" w:cs="Arial"/>
          <w:color w:val="202124"/>
          <w:sz w:val="24"/>
          <w:szCs w:val="24"/>
          <w:shd w:val="clear" w:color="auto" w:fill="FFFFFF"/>
        </w:rPr>
        <w:t xml:space="preserve"> </w:t>
      </w:r>
      <w:proofErr w:type="spellStart"/>
      <w:r w:rsidRPr="00181AC9">
        <w:rPr>
          <w:rFonts w:ascii="Arial" w:hAnsi="Arial" w:cs="Arial"/>
          <w:color w:val="202124"/>
          <w:sz w:val="24"/>
          <w:szCs w:val="24"/>
          <w:shd w:val="clear" w:color="auto" w:fill="FFFFFF"/>
        </w:rPr>
        <w:t>Kaunlaran</w:t>
      </w:r>
      <w:proofErr w:type="spellEnd"/>
      <w:r w:rsidRPr="00181AC9">
        <w:rPr>
          <w:rFonts w:ascii="Arial" w:hAnsi="Arial" w:cs="Arial"/>
          <w:color w:val="202124"/>
          <w:sz w:val="24"/>
          <w:szCs w:val="24"/>
          <w:shd w:val="clear" w:color="auto" w:fill="FFFFFF"/>
        </w:rPr>
        <w:t>: Livelihood and Budgeting</w:t>
      </w:r>
    </w:p>
    <w:p w14:paraId="7347637E" w14:textId="32E842A3"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Barangay Rosario, Sasa, Davao City</w:t>
      </w:r>
    </w:p>
    <w:p w14:paraId="13513C1D" w14:textId="1AF7074B"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March 3, 2018</w:t>
      </w:r>
    </w:p>
    <w:p w14:paraId="11DF96DA" w14:textId="7691CB1A" w:rsidR="00477E0F" w:rsidRPr="00181AC9" w:rsidRDefault="00477E0F"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 xml:space="preserve">• </w:t>
      </w:r>
      <w:r w:rsidR="00181AC9" w:rsidRPr="00181AC9">
        <w:rPr>
          <w:rFonts w:ascii="Arial" w:hAnsi="Arial" w:cs="Arial"/>
          <w:color w:val="202124"/>
          <w:sz w:val="24"/>
          <w:szCs w:val="24"/>
          <w:shd w:val="clear" w:color="auto" w:fill="FFFFFF"/>
        </w:rPr>
        <w:t>TRAIN Law and its impact to the HR Industry</w:t>
      </w:r>
    </w:p>
    <w:p w14:paraId="5229AED6" w14:textId="54A35ADD"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Conference Room D &amp; E, Ricci Hall, 3/F</w:t>
      </w:r>
    </w:p>
    <w:p w14:paraId="19E1AEC6" w14:textId="33B2F274"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September 5, 2018</w:t>
      </w:r>
    </w:p>
    <w:p w14:paraId="730C1EC9" w14:textId="2E18685D"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 Strikes, Lockouts, and Picketing – CBA Negotiations</w:t>
      </w:r>
    </w:p>
    <w:p w14:paraId="796892AC" w14:textId="2C0E647D"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Room D401 &amp; D403</w:t>
      </w:r>
    </w:p>
    <w:p w14:paraId="3F31E9B3" w14:textId="468B0847"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October 1, 2018</w:t>
      </w:r>
    </w:p>
    <w:p w14:paraId="5EC96448" w14:textId="6B79776F"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 Labor Relations:  An HR Perspective</w:t>
      </w:r>
    </w:p>
    <w:p w14:paraId="2DE7C2A1" w14:textId="7DFF52B3"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Room J301</w:t>
      </w:r>
    </w:p>
    <w:p w14:paraId="471488C6" w14:textId="401485F9"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October 13, 2018</w:t>
      </w:r>
    </w:p>
    <w:p w14:paraId="6E647047" w14:textId="423057E2"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 xml:space="preserve">• Gender Awareness and Development </w:t>
      </w:r>
    </w:p>
    <w:p w14:paraId="53A843E1" w14:textId="0A9DE523" w:rsidR="00181AC9"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Room F213</w:t>
      </w:r>
    </w:p>
    <w:p w14:paraId="1543A0C6" w14:textId="657A3CA1" w:rsidR="00477E0F" w:rsidRPr="00181AC9" w:rsidRDefault="00181AC9" w:rsidP="00477E0F">
      <w:pPr>
        <w:rPr>
          <w:rFonts w:ascii="Arial" w:hAnsi="Arial" w:cs="Arial"/>
          <w:color w:val="202124"/>
          <w:sz w:val="24"/>
          <w:szCs w:val="24"/>
          <w:shd w:val="clear" w:color="auto" w:fill="FFFFFF"/>
        </w:rPr>
      </w:pPr>
      <w:r w:rsidRPr="00181AC9">
        <w:rPr>
          <w:rFonts w:ascii="Arial" w:hAnsi="Arial" w:cs="Arial"/>
          <w:color w:val="202124"/>
          <w:sz w:val="24"/>
          <w:szCs w:val="24"/>
          <w:shd w:val="clear" w:color="auto" w:fill="FFFFFF"/>
        </w:rPr>
        <w:tab/>
        <w:t>July 26, 2019</w:t>
      </w:r>
    </w:p>
    <w:p w14:paraId="7702B279" w14:textId="1D74E427" w:rsidR="00477E0F" w:rsidRPr="00181AC9" w:rsidRDefault="00477E0F">
      <w:pPr>
        <w:rPr>
          <w:rFonts w:ascii="Arial" w:hAnsi="Arial" w:cs="Arial"/>
          <w:sz w:val="24"/>
          <w:szCs w:val="24"/>
          <w:lang w:val="en-US"/>
        </w:rPr>
      </w:pPr>
      <w:r w:rsidRPr="00477E0F">
        <w:rPr>
          <w:rFonts w:ascii="Arial" w:hAnsi="Arial" w:cs="Arial"/>
          <w:color w:val="202124"/>
          <w:sz w:val="24"/>
          <w:szCs w:val="24"/>
          <w:shd w:val="clear" w:color="auto" w:fill="FFFFFF"/>
        </w:rPr>
        <w:tab/>
      </w:r>
    </w:p>
    <w:sectPr w:rsidR="00477E0F" w:rsidRPr="00181AC9" w:rsidSect="00477E0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25FD"/>
    <w:multiLevelType w:val="hybridMultilevel"/>
    <w:tmpl w:val="0FE890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0F"/>
    <w:rsid w:val="000655F7"/>
    <w:rsid w:val="00181AC9"/>
    <w:rsid w:val="00477E0F"/>
    <w:rsid w:val="00546E38"/>
    <w:rsid w:val="00551B6C"/>
    <w:rsid w:val="007B33DE"/>
    <w:rsid w:val="00826F30"/>
    <w:rsid w:val="00A270A4"/>
    <w:rsid w:val="00BA7D86"/>
    <w:rsid w:val="00D07ED0"/>
    <w:rsid w:val="00D957E0"/>
    <w:rsid w:val="00E12AB3"/>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20ED4"/>
  <w15:chartTrackingRefBased/>
  <w15:docId w15:val="{4EA82FBF-B689-48A0-B959-C39E6EF5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E0F"/>
    <w:pPr>
      <w:widowControl w:val="0"/>
      <w:autoSpaceDE w:val="0"/>
      <w:autoSpaceDN w:val="0"/>
      <w:spacing w:after="0" w:line="240" w:lineRule="auto"/>
      <w:ind w:left="140"/>
      <w:outlineLvl w:val="0"/>
    </w:pPr>
    <w:rPr>
      <w:rFonts w:ascii="Arial" w:eastAsia="Arial" w:hAnsi="Arial" w:cs="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E0F"/>
    <w:rPr>
      <w:rFonts w:ascii="Arial" w:eastAsia="Arial" w:hAnsi="Arial" w:cs="Arial"/>
      <w:b/>
      <w:bCs/>
      <w:sz w:val="24"/>
      <w:szCs w:val="24"/>
      <w:lang w:val="en-US" w:eastAsia="en-US"/>
    </w:rPr>
  </w:style>
  <w:style w:type="paragraph" w:styleId="BodyText">
    <w:name w:val="Body Text"/>
    <w:basedOn w:val="Normal"/>
    <w:link w:val="BodyTextChar"/>
    <w:uiPriority w:val="1"/>
    <w:qFormat/>
    <w:rsid w:val="00477E0F"/>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477E0F"/>
    <w:rPr>
      <w:rFonts w:ascii="Arial" w:eastAsia="Arial" w:hAnsi="Arial" w:cs="Arial"/>
      <w:sz w:val="24"/>
      <w:szCs w:val="24"/>
      <w:lang w:val="en-US" w:eastAsia="en-US"/>
    </w:rPr>
  </w:style>
  <w:style w:type="paragraph" w:styleId="Title">
    <w:name w:val="Title"/>
    <w:basedOn w:val="Normal"/>
    <w:link w:val="TitleChar"/>
    <w:uiPriority w:val="10"/>
    <w:qFormat/>
    <w:rsid w:val="00477E0F"/>
    <w:pPr>
      <w:widowControl w:val="0"/>
      <w:autoSpaceDE w:val="0"/>
      <w:autoSpaceDN w:val="0"/>
      <w:spacing w:before="224" w:after="0" w:line="240" w:lineRule="auto"/>
      <w:ind w:left="140"/>
    </w:pPr>
    <w:rPr>
      <w:rFonts w:ascii="Arial" w:eastAsia="Arial" w:hAnsi="Arial" w:cs="Arial"/>
      <w:b/>
      <w:bCs/>
      <w:sz w:val="60"/>
      <w:szCs w:val="60"/>
      <w:lang w:val="en-US" w:eastAsia="en-US"/>
    </w:rPr>
  </w:style>
  <w:style w:type="character" w:customStyle="1" w:styleId="TitleChar">
    <w:name w:val="Title Char"/>
    <w:basedOn w:val="DefaultParagraphFont"/>
    <w:link w:val="Title"/>
    <w:uiPriority w:val="10"/>
    <w:rsid w:val="00477E0F"/>
    <w:rPr>
      <w:rFonts w:ascii="Arial" w:eastAsia="Arial" w:hAnsi="Arial" w:cs="Arial"/>
      <w:b/>
      <w:bCs/>
      <w:sz w:val="60"/>
      <w:szCs w:val="60"/>
      <w:lang w:val="en-US" w:eastAsia="en-US"/>
    </w:rPr>
  </w:style>
  <w:style w:type="character" w:styleId="Hyperlink">
    <w:name w:val="Hyperlink"/>
    <w:basedOn w:val="DefaultParagraphFont"/>
    <w:uiPriority w:val="99"/>
    <w:unhideWhenUsed/>
    <w:rsid w:val="00477E0F"/>
    <w:rPr>
      <w:color w:val="0563C1" w:themeColor="hyperlink"/>
      <w:u w:val="single"/>
    </w:rPr>
  </w:style>
  <w:style w:type="character" w:styleId="UnresolvedMention">
    <w:name w:val="Unresolved Mention"/>
    <w:basedOn w:val="DefaultParagraphFont"/>
    <w:uiPriority w:val="99"/>
    <w:semiHidden/>
    <w:unhideWhenUsed/>
    <w:rsid w:val="00477E0F"/>
    <w:rPr>
      <w:color w:val="605E5C"/>
      <w:shd w:val="clear" w:color="auto" w:fill="E1DFDD"/>
    </w:rPr>
  </w:style>
  <w:style w:type="paragraph" w:styleId="ListParagraph">
    <w:name w:val="List Paragraph"/>
    <w:basedOn w:val="Normal"/>
    <w:uiPriority w:val="34"/>
    <w:qFormat/>
    <w:rsid w:val="00477E0F"/>
    <w:pPr>
      <w:ind w:left="720"/>
      <w:contextualSpacing/>
    </w:pPr>
  </w:style>
  <w:style w:type="paragraph" w:styleId="Date">
    <w:name w:val="Date"/>
    <w:basedOn w:val="Normal"/>
    <w:next w:val="Normal"/>
    <w:link w:val="DateChar"/>
    <w:uiPriority w:val="99"/>
    <w:semiHidden/>
    <w:unhideWhenUsed/>
    <w:rsid w:val="00477E0F"/>
  </w:style>
  <w:style w:type="character" w:customStyle="1" w:styleId="DateChar">
    <w:name w:val="Date Char"/>
    <w:basedOn w:val="DefaultParagraphFont"/>
    <w:link w:val="Date"/>
    <w:uiPriority w:val="99"/>
    <w:semiHidden/>
    <w:rsid w:val="0047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brcl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928</Words>
  <Characters>5647</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639063770831</dc:creator>
  <cp:keywords/>
  <dc:description/>
  <cp:lastModifiedBy>639063770831</cp:lastModifiedBy>
  <cp:revision>3</cp:revision>
  <dcterms:created xsi:type="dcterms:W3CDTF">2023-10-04T15:08:00Z</dcterms:created>
  <dcterms:modified xsi:type="dcterms:W3CDTF">2023-10-04T18:02:00Z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a456e1c7-ebb5-4fbe-bf62-fb43ea6f7e70</vt:lpwstr>
  </property>
</Properties>
</file>